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42B" w:rsidRPr="000246A3" w:rsidRDefault="00A3242B" w:rsidP="00A3242B">
      <w:pPr>
        <w:jc w:val="center"/>
        <w:rPr>
          <w:sz w:val="23"/>
          <w:szCs w:val="23"/>
        </w:rPr>
      </w:pPr>
      <w:r w:rsidRPr="000246A3">
        <w:rPr>
          <w:b/>
          <w:bCs/>
          <w:sz w:val="23"/>
          <w:szCs w:val="23"/>
        </w:rPr>
        <w:t>T.C.</w:t>
      </w:r>
    </w:p>
    <w:p w:rsidR="00A3242B" w:rsidRPr="000246A3" w:rsidRDefault="00A3242B" w:rsidP="00A3242B">
      <w:pPr>
        <w:pStyle w:val="Balk3"/>
        <w:spacing w:before="0" w:after="0" w:line="276" w:lineRule="auto"/>
        <w:jc w:val="center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MİLLÎ EĞİTİM BAKANLIĞI</w:t>
      </w:r>
    </w:p>
    <w:p w:rsidR="00A3242B" w:rsidRPr="000246A3" w:rsidRDefault="00A3242B" w:rsidP="00A3242B">
      <w:pPr>
        <w:jc w:val="center"/>
        <w:rPr>
          <w:b/>
          <w:bCs/>
          <w:sz w:val="23"/>
          <w:szCs w:val="23"/>
        </w:rPr>
      </w:pPr>
      <w:r w:rsidRPr="000246A3">
        <w:rPr>
          <w:b/>
          <w:bCs/>
          <w:sz w:val="23"/>
          <w:szCs w:val="23"/>
        </w:rPr>
        <w:t>Öğretmen Yetiştirme ve Geliştirme Genel Müdürlüğü</w:t>
      </w:r>
    </w:p>
    <w:p w:rsidR="00A3242B" w:rsidRPr="000246A3" w:rsidRDefault="00A3242B" w:rsidP="00A3242B">
      <w:pPr>
        <w:jc w:val="center"/>
        <w:rPr>
          <w:b/>
          <w:bCs/>
          <w:sz w:val="23"/>
          <w:szCs w:val="23"/>
        </w:rPr>
      </w:pPr>
      <w:r w:rsidRPr="000246A3">
        <w:rPr>
          <w:b/>
          <w:bCs/>
          <w:sz w:val="23"/>
          <w:szCs w:val="23"/>
        </w:rPr>
        <w:t>Mesleki Gelişim Programı</w:t>
      </w:r>
    </w:p>
    <w:p w:rsidR="00A3242B" w:rsidRPr="000246A3" w:rsidRDefault="00A3242B" w:rsidP="00A3242B">
      <w:pPr>
        <w:jc w:val="center"/>
        <w:rPr>
          <w:b/>
          <w:bCs/>
          <w:sz w:val="23"/>
          <w:szCs w:val="23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3827"/>
        <w:gridCol w:w="2551"/>
      </w:tblGrid>
      <w:tr w:rsidR="00A3242B" w:rsidRPr="000246A3" w:rsidTr="00A3242B">
        <w:trPr>
          <w:trHeight w:val="5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A3242B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ALAN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A3242B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ALT ALAN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A3242B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KODU</w:t>
            </w:r>
          </w:p>
        </w:tc>
      </w:tr>
      <w:tr w:rsidR="00A3242B" w:rsidRPr="000246A3" w:rsidTr="00A3242B">
        <w:trPr>
          <w:trHeight w:val="5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A3242B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Özel Nitelikli Eğitimler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A3242B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Eğitici Eğitimi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42B" w:rsidRPr="000246A3" w:rsidRDefault="008C252F">
            <w:pPr>
              <w:spacing w:line="276" w:lineRule="auto"/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0246A3">
              <w:rPr>
                <w:b/>
                <w:sz w:val="23"/>
                <w:szCs w:val="23"/>
              </w:rPr>
              <w:t>3.02.03.02.006</w:t>
            </w:r>
          </w:p>
        </w:tc>
      </w:tr>
    </w:tbl>
    <w:p w:rsidR="00A3242B" w:rsidRPr="000246A3" w:rsidRDefault="00A3242B" w:rsidP="00A3242B">
      <w:pPr>
        <w:tabs>
          <w:tab w:val="left" w:pos="1095"/>
        </w:tabs>
        <w:rPr>
          <w:rFonts w:eastAsia="Calibri"/>
          <w:b/>
          <w:sz w:val="23"/>
          <w:szCs w:val="23"/>
          <w:lang w:eastAsia="en-US"/>
        </w:rPr>
      </w:pPr>
    </w:p>
    <w:p w:rsidR="00A3242B" w:rsidRPr="000246A3" w:rsidRDefault="00A3242B" w:rsidP="00A3242B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284" w:hanging="284"/>
        <w:jc w:val="both"/>
        <w:rPr>
          <w:sz w:val="23"/>
          <w:szCs w:val="23"/>
        </w:rPr>
      </w:pPr>
      <w:r w:rsidRPr="000246A3">
        <w:rPr>
          <w:b/>
          <w:sz w:val="23"/>
          <w:szCs w:val="23"/>
        </w:rPr>
        <w:t>ETKİNLİĞİN ADI</w:t>
      </w:r>
    </w:p>
    <w:p w:rsidR="003E186C" w:rsidRPr="000246A3" w:rsidRDefault="003E186C" w:rsidP="00AB3C9E">
      <w:pPr>
        <w:jc w:val="center"/>
        <w:rPr>
          <w:sz w:val="23"/>
          <w:szCs w:val="23"/>
        </w:rPr>
      </w:pPr>
    </w:p>
    <w:p w:rsidR="003E186C" w:rsidRPr="000246A3" w:rsidRDefault="001904BF" w:rsidP="00A3242B">
      <w:pPr>
        <w:ind w:left="284"/>
        <w:jc w:val="both"/>
        <w:rPr>
          <w:sz w:val="23"/>
          <w:szCs w:val="23"/>
        </w:rPr>
      </w:pPr>
      <w:proofErr w:type="gramStart"/>
      <w:r w:rsidRPr="000246A3">
        <w:rPr>
          <w:sz w:val="23"/>
          <w:szCs w:val="23"/>
        </w:rPr>
        <w:t>e</w:t>
      </w:r>
      <w:proofErr w:type="gramEnd"/>
      <w:r w:rsidRPr="000246A3">
        <w:rPr>
          <w:sz w:val="23"/>
          <w:szCs w:val="23"/>
        </w:rPr>
        <w:t>-Sınav Uygulama ve İzleme Sorumlusu Eğitici Eğitimi Kursu</w:t>
      </w:r>
    </w:p>
    <w:p w:rsidR="003E186C" w:rsidRPr="000246A3" w:rsidRDefault="003E186C" w:rsidP="004633E8">
      <w:pPr>
        <w:tabs>
          <w:tab w:val="left" w:pos="540"/>
        </w:tabs>
        <w:jc w:val="both"/>
        <w:rPr>
          <w:sz w:val="23"/>
          <w:szCs w:val="23"/>
        </w:rPr>
      </w:pPr>
    </w:p>
    <w:p w:rsidR="003E186C" w:rsidRPr="000246A3" w:rsidRDefault="003E186C" w:rsidP="00610C82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2. ETKİNLİĞİN AMAÇLARI</w:t>
      </w:r>
    </w:p>
    <w:p w:rsidR="00A3242B" w:rsidRPr="000246A3" w:rsidRDefault="00A3242B" w:rsidP="00610C82">
      <w:pPr>
        <w:jc w:val="both"/>
        <w:rPr>
          <w:b/>
          <w:sz w:val="23"/>
          <w:szCs w:val="23"/>
        </w:rPr>
      </w:pPr>
    </w:p>
    <w:p w:rsidR="00A3242B" w:rsidRPr="000246A3" w:rsidRDefault="009F712F" w:rsidP="00A3242B">
      <w:pPr>
        <w:ind w:left="284"/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Bu faaliyet; e-Sınav uygulamalarında uygulama ve izleme sorumlusu olarak görevlendirilecek personelin eğitimlerini verecek personelin </w:t>
      </w:r>
      <w:r w:rsidR="00435D25" w:rsidRPr="000246A3">
        <w:rPr>
          <w:sz w:val="23"/>
          <w:szCs w:val="23"/>
        </w:rPr>
        <w:t xml:space="preserve">e-Sınav Uygulama ve İzleme konularında </w:t>
      </w:r>
      <w:r w:rsidR="00071904" w:rsidRPr="000246A3">
        <w:rPr>
          <w:sz w:val="23"/>
          <w:szCs w:val="23"/>
        </w:rPr>
        <w:t>bilgi ve becerilerini</w:t>
      </w:r>
      <w:r w:rsidR="00A3242B" w:rsidRPr="000246A3">
        <w:rPr>
          <w:sz w:val="23"/>
          <w:szCs w:val="23"/>
        </w:rPr>
        <w:t xml:space="preserve"> </w:t>
      </w:r>
      <w:r w:rsidR="00071904" w:rsidRPr="000246A3">
        <w:rPr>
          <w:sz w:val="23"/>
          <w:szCs w:val="23"/>
        </w:rPr>
        <w:t>arttırmak amacıyla düzenlenmiştir.</w:t>
      </w:r>
    </w:p>
    <w:p w:rsidR="00A3242B" w:rsidRPr="000246A3" w:rsidRDefault="00A3242B" w:rsidP="00610C82">
      <w:pPr>
        <w:jc w:val="both"/>
        <w:rPr>
          <w:sz w:val="23"/>
          <w:szCs w:val="23"/>
        </w:rPr>
      </w:pPr>
    </w:p>
    <w:p w:rsidR="00A3242B" w:rsidRPr="000246A3" w:rsidRDefault="006876E8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-Sınav uygula</w:t>
      </w:r>
      <w:r w:rsidR="00071904" w:rsidRPr="000246A3">
        <w:rPr>
          <w:rFonts w:ascii="Times New Roman" w:hAnsi="Times New Roman"/>
          <w:sz w:val="23"/>
          <w:szCs w:val="23"/>
        </w:rPr>
        <w:t>malarına ilişkin mevzuatı bilir.</w:t>
      </w:r>
    </w:p>
    <w:p w:rsidR="00071904" w:rsidRPr="000246A3" w:rsidRDefault="006876E8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-Sınav si</w:t>
      </w:r>
      <w:r w:rsidR="00071904" w:rsidRPr="000246A3">
        <w:rPr>
          <w:rFonts w:ascii="Times New Roman" w:hAnsi="Times New Roman"/>
          <w:sz w:val="23"/>
          <w:szCs w:val="23"/>
        </w:rPr>
        <w:t>steminin genel işleyişini açıklar.</w:t>
      </w:r>
    </w:p>
    <w:p w:rsidR="00A3242B" w:rsidRPr="000246A3" w:rsidRDefault="006876E8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-Sınav uygulamalarında kullanılan yazılım ve d</w:t>
      </w:r>
      <w:r w:rsidR="00071904" w:rsidRPr="000246A3">
        <w:rPr>
          <w:rFonts w:ascii="Times New Roman" w:hAnsi="Times New Roman"/>
          <w:sz w:val="23"/>
          <w:szCs w:val="23"/>
        </w:rPr>
        <w:t>onanımları kullanır.</w:t>
      </w:r>
    </w:p>
    <w:p w:rsidR="00071904" w:rsidRPr="000246A3" w:rsidRDefault="009F712F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-Sınav g</w:t>
      </w:r>
      <w:r w:rsidR="006876E8" w:rsidRPr="000246A3">
        <w:rPr>
          <w:rFonts w:ascii="Times New Roman" w:hAnsi="Times New Roman"/>
          <w:sz w:val="23"/>
          <w:szCs w:val="23"/>
        </w:rPr>
        <w:t>örevlilerin</w:t>
      </w:r>
      <w:r w:rsidRPr="000246A3">
        <w:rPr>
          <w:rFonts w:ascii="Times New Roman" w:hAnsi="Times New Roman"/>
          <w:sz w:val="23"/>
          <w:szCs w:val="23"/>
        </w:rPr>
        <w:t>in</w:t>
      </w:r>
      <w:r w:rsidR="006876E8" w:rsidRPr="000246A3">
        <w:rPr>
          <w:rFonts w:ascii="Times New Roman" w:hAnsi="Times New Roman"/>
          <w:sz w:val="23"/>
          <w:szCs w:val="23"/>
        </w:rPr>
        <w:t xml:space="preserve"> görev </w:t>
      </w:r>
      <w:r w:rsidRPr="000246A3">
        <w:rPr>
          <w:rFonts w:ascii="Times New Roman" w:hAnsi="Times New Roman"/>
          <w:sz w:val="23"/>
          <w:szCs w:val="23"/>
        </w:rPr>
        <w:t xml:space="preserve">ve </w:t>
      </w:r>
      <w:r w:rsidR="006876E8" w:rsidRPr="000246A3">
        <w:rPr>
          <w:rFonts w:ascii="Times New Roman" w:hAnsi="Times New Roman"/>
          <w:sz w:val="23"/>
          <w:szCs w:val="23"/>
        </w:rPr>
        <w:t>sorumluluklarını</w:t>
      </w:r>
      <w:r w:rsidRPr="000246A3">
        <w:rPr>
          <w:rFonts w:ascii="Times New Roman" w:hAnsi="Times New Roman"/>
          <w:sz w:val="23"/>
          <w:szCs w:val="23"/>
        </w:rPr>
        <w:t xml:space="preserve"> bilir</w:t>
      </w:r>
      <w:r w:rsidR="00071904" w:rsidRPr="000246A3">
        <w:rPr>
          <w:rFonts w:ascii="Times New Roman" w:hAnsi="Times New Roman"/>
          <w:sz w:val="23"/>
          <w:szCs w:val="23"/>
        </w:rPr>
        <w:t>.</w:t>
      </w:r>
    </w:p>
    <w:p w:rsidR="00A3242B" w:rsidRPr="000246A3" w:rsidRDefault="006876E8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 xml:space="preserve">-Sınav </w:t>
      </w:r>
      <w:r w:rsidR="00071904" w:rsidRPr="000246A3">
        <w:rPr>
          <w:rFonts w:ascii="Times New Roman" w:hAnsi="Times New Roman"/>
          <w:sz w:val="23"/>
          <w:szCs w:val="23"/>
        </w:rPr>
        <w:t xml:space="preserve">uygulamalarına ilişkin sorunlara </w:t>
      </w:r>
      <w:r w:rsidRPr="000246A3">
        <w:rPr>
          <w:rFonts w:ascii="Times New Roman" w:hAnsi="Times New Roman"/>
          <w:sz w:val="23"/>
          <w:szCs w:val="23"/>
        </w:rPr>
        <w:t>çözüm</w:t>
      </w:r>
      <w:r w:rsidR="009F712F" w:rsidRPr="000246A3">
        <w:rPr>
          <w:rFonts w:ascii="Times New Roman" w:hAnsi="Times New Roman"/>
          <w:sz w:val="23"/>
          <w:szCs w:val="23"/>
        </w:rPr>
        <w:t xml:space="preserve"> üretir</w:t>
      </w:r>
      <w:r w:rsidR="00071904" w:rsidRPr="000246A3">
        <w:rPr>
          <w:rFonts w:ascii="Times New Roman" w:hAnsi="Times New Roman"/>
          <w:sz w:val="23"/>
          <w:szCs w:val="23"/>
        </w:rPr>
        <w:t>.</w:t>
      </w:r>
    </w:p>
    <w:p w:rsidR="00A3242B" w:rsidRPr="000246A3" w:rsidRDefault="007B6147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 xml:space="preserve">-Sınav çerçevesinde </w:t>
      </w:r>
      <w:r w:rsidR="00071904" w:rsidRPr="000246A3">
        <w:rPr>
          <w:rFonts w:ascii="Times New Roman" w:hAnsi="Times New Roman"/>
          <w:sz w:val="23"/>
          <w:szCs w:val="23"/>
        </w:rPr>
        <w:t>yapılan görevlendirmeleri açıklar.</w:t>
      </w:r>
    </w:p>
    <w:p w:rsidR="009F712F" w:rsidRPr="000246A3" w:rsidRDefault="009F712F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-Sınav uygulama modülünü kullanır.</w:t>
      </w:r>
    </w:p>
    <w:p w:rsidR="00A3242B" w:rsidRPr="000246A3" w:rsidRDefault="007B6147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proofErr w:type="gramStart"/>
      <w:r w:rsidRPr="000246A3">
        <w:rPr>
          <w:rFonts w:ascii="Times New Roman" w:hAnsi="Times New Roman"/>
          <w:sz w:val="23"/>
          <w:szCs w:val="23"/>
        </w:rPr>
        <w:t>e</w:t>
      </w:r>
      <w:proofErr w:type="gramEnd"/>
      <w:r w:rsidRPr="000246A3">
        <w:rPr>
          <w:rFonts w:ascii="Times New Roman" w:hAnsi="Times New Roman"/>
          <w:sz w:val="23"/>
          <w:szCs w:val="23"/>
        </w:rPr>
        <w:t>-</w:t>
      </w:r>
      <w:r w:rsidR="009F712F" w:rsidRPr="000246A3">
        <w:rPr>
          <w:rFonts w:ascii="Times New Roman" w:hAnsi="Times New Roman"/>
          <w:sz w:val="23"/>
          <w:szCs w:val="23"/>
        </w:rPr>
        <w:t>S</w:t>
      </w:r>
      <w:r w:rsidRPr="000246A3">
        <w:rPr>
          <w:rFonts w:ascii="Times New Roman" w:hAnsi="Times New Roman"/>
          <w:sz w:val="23"/>
          <w:szCs w:val="23"/>
        </w:rPr>
        <w:t>ınav uygulamalarında sıkça karşıl</w:t>
      </w:r>
      <w:r w:rsidR="00071904" w:rsidRPr="000246A3">
        <w:rPr>
          <w:rFonts w:ascii="Times New Roman" w:hAnsi="Times New Roman"/>
          <w:sz w:val="23"/>
          <w:szCs w:val="23"/>
        </w:rPr>
        <w:t xml:space="preserve">aşılan teknik </w:t>
      </w:r>
      <w:r w:rsidR="009F712F" w:rsidRPr="000246A3">
        <w:rPr>
          <w:rFonts w:ascii="Times New Roman" w:hAnsi="Times New Roman"/>
          <w:sz w:val="23"/>
          <w:szCs w:val="23"/>
        </w:rPr>
        <w:t xml:space="preserve">ve idari </w:t>
      </w:r>
      <w:r w:rsidR="00071904" w:rsidRPr="000246A3">
        <w:rPr>
          <w:rFonts w:ascii="Times New Roman" w:hAnsi="Times New Roman"/>
          <w:sz w:val="23"/>
          <w:szCs w:val="23"/>
        </w:rPr>
        <w:t>sorunları çözer.</w:t>
      </w:r>
    </w:p>
    <w:p w:rsidR="002F1AC2" w:rsidRPr="000246A3" w:rsidRDefault="00E34587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Alanı ile ilgili konu ve kavramları analiz eder.</w:t>
      </w:r>
    </w:p>
    <w:p w:rsidR="00E34587" w:rsidRPr="000246A3" w:rsidRDefault="007E123F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Alanı ile ilgili temel bilgi ve veri kaynaklarını sınıflandırır.</w:t>
      </w:r>
    </w:p>
    <w:p w:rsidR="007E123F" w:rsidRPr="000246A3" w:rsidRDefault="007E123F" w:rsidP="00A3242B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Sağlıklı güvenli ve estetik öğrenme ortamları düzenler.</w:t>
      </w:r>
    </w:p>
    <w:p w:rsidR="007E123F" w:rsidRPr="000246A3" w:rsidRDefault="007E123F" w:rsidP="007E123F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Alanının eğitim ve öğretimi için gerekli olan becerileri sergiler.</w:t>
      </w:r>
    </w:p>
    <w:p w:rsidR="007E123F" w:rsidRPr="000246A3" w:rsidRDefault="007E123F" w:rsidP="007E123F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Meslektaşlarıyla bilgi ve deneyim paylaşımına açıktır.</w:t>
      </w:r>
    </w:p>
    <w:p w:rsidR="007E123F" w:rsidRPr="000246A3" w:rsidRDefault="007E123F" w:rsidP="007E123F">
      <w:pPr>
        <w:pStyle w:val="ListeParagraf"/>
        <w:numPr>
          <w:ilvl w:val="0"/>
          <w:numId w:val="27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Kişisel ve mesleki yönden kendisini geliştirmeye yönelik faaliyetlerde bulunur.</w:t>
      </w:r>
    </w:p>
    <w:p w:rsidR="007E123F" w:rsidRPr="000246A3" w:rsidRDefault="007E123F" w:rsidP="007E123F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3. ETKİNLİĞİN İLİŞKİLİ OLDUĞU YETERLİKLER</w:t>
      </w:r>
    </w:p>
    <w:p w:rsidR="007E123F" w:rsidRPr="000246A3" w:rsidRDefault="007E123F" w:rsidP="007E123F">
      <w:pPr>
        <w:jc w:val="both"/>
        <w:rPr>
          <w:b/>
          <w:sz w:val="23"/>
          <w:szCs w:val="23"/>
        </w:rPr>
      </w:pPr>
    </w:p>
    <w:p w:rsidR="007E123F" w:rsidRPr="000246A3" w:rsidRDefault="007E123F" w:rsidP="007E123F">
      <w:pPr>
        <w:ind w:left="284"/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A. MESLEKİ BİLGİ</w:t>
      </w:r>
    </w:p>
    <w:p w:rsidR="007E123F" w:rsidRPr="000246A3" w:rsidRDefault="007E123F" w:rsidP="007E123F">
      <w:pPr>
        <w:ind w:left="284"/>
        <w:jc w:val="both"/>
        <w:rPr>
          <w:sz w:val="23"/>
          <w:szCs w:val="23"/>
        </w:rPr>
      </w:pPr>
      <w:r w:rsidRPr="000246A3">
        <w:rPr>
          <w:b/>
          <w:sz w:val="23"/>
          <w:szCs w:val="23"/>
        </w:rPr>
        <w:t xml:space="preserve">     </w:t>
      </w:r>
      <w:r w:rsidRPr="000246A3">
        <w:rPr>
          <w:sz w:val="23"/>
          <w:szCs w:val="23"/>
        </w:rPr>
        <w:t>A. Alan Bilgisi</w:t>
      </w:r>
    </w:p>
    <w:p w:rsidR="007E123F" w:rsidRPr="000246A3" w:rsidRDefault="007E123F" w:rsidP="007E123F">
      <w:pPr>
        <w:ind w:left="284"/>
        <w:jc w:val="both"/>
        <w:rPr>
          <w:sz w:val="23"/>
          <w:szCs w:val="23"/>
        </w:rPr>
      </w:pPr>
    </w:p>
    <w:p w:rsidR="007E123F" w:rsidRPr="000246A3" w:rsidRDefault="007E123F" w:rsidP="007E123F">
      <w:pPr>
        <w:ind w:left="284"/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B.MESLEKİ BECERİ</w:t>
      </w:r>
    </w:p>
    <w:p w:rsidR="007E123F" w:rsidRPr="000246A3" w:rsidRDefault="007E123F" w:rsidP="00F2048F">
      <w:pPr>
        <w:ind w:left="567"/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B2. </w:t>
      </w:r>
      <w:r w:rsidR="00F2048F" w:rsidRPr="000246A3">
        <w:rPr>
          <w:sz w:val="23"/>
          <w:szCs w:val="23"/>
        </w:rPr>
        <w:t>Öğrenme Ortamları Oluşturma</w:t>
      </w:r>
    </w:p>
    <w:p w:rsidR="00F2048F" w:rsidRPr="000246A3" w:rsidRDefault="00F2048F" w:rsidP="00F2048F">
      <w:pPr>
        <w:ind w:left="567"/>
        <w:jc w:val="both"/>
        <w:rPr>
          <w:sz w:val="23"/>
          <w:szCs w:val="23"/>
        </w:rPr>
      </w:pPr>
      <w:r w:rsidRPr="000246A3">
        <w:rPr>
          <w:sz w:val="23"/>
          <w:szCs w:val="23"/>
        </w:rPr>
        <w:t>B3. Öğretme ve Öğrenme Sürecini Yönetme</w:t>
      </w:r>
    </w:p>
    <w:p w:rsidR="00F2048F" w:rsidRPr="000246A3" w:rsidRDefault="00F2048F" w:rsidP="00F2048F">
      <w:pPr>
        <w:ind w:left="284"/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C.</w:t>
      </w:r>
      <w:r w:rsidRPr="000246A3">
        <w:rPr>
          <w:sz w:val="23"/>
          <w:szCs w:val="23"/>
        </w:rPr>
        <w:t xml:space="preserve"> </w:t>
      </w:r>
      <w:r w:rsidRPr="000246A3">
        <w:rPr>
          <w:b/>
          <w:sz w:val="23"/>
          <w:szCs w:val="23"/>
        </w:rPr>
        <w:t>TUTUM VE DEĞERLER</w:t>
      </w:r>
    </w:p>
    <w:p w:rsidR="00F2048F" w:rsidRPr="000246A3" w:rsidRDefault="00F2048F" w:rsidP="00F2048F">
      <w:pPr>
        <w:ind w:left="284"/>
        <w:jc w:val="both"/>
        <w:rPr>
          <w:sz w:val="23"/>
          <w:szCs w:val="23"/>
        </w:rPr>
      </w:pPr>
      <w:r w:rsidRPr="000246A3">
        <w:rPr>
          <w:b/>
          <w:sz w:val="23"/>
          <w:szCs w:val="23"/>
        </w:rPr>
        <w:t xml:space="preserve">     </w:t>
      </w:r>
      <w:r w:rsidRPr="000246A3">
        <w:rPr>
          <w:sz w:val="23"/>
          <w:szCs w:val="23"/>
        </w:rPr>
        <w:t>C3. İletişim ve İş Birliği</w:t>
      </w:r>
    </w:p>
    <w:p w:rsidR="007B6147" w:rsidRPr="000246A3" w:rsidRDefault="00F2048F" w:rsidP="00F2048F">
      <w:pPr>
        <w:ind w:left="284"/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     C4. Kişisel ve Mesleki Gelişim</w:t>
      </w:r>
    </w:p>
    <w:p w:rsidR="003E186C" w:rsidRDefault="003E186C" w:rsidP="00887E03">
      <w:pPr>
        <w:jc w:val="both"/>
        <w:rPr>
          <w:sz w:val="23"/>
          <w:szCs w:val="23"/>
        </w:rPr>
      </w:pPr>
    </w:p>
    <w:p w:rsidR="006E3EDF" w:rsidRDefault="006E3EDF" w:rsidP="00887E03">
      <w:pPr>
        <w:jc w:val="both"/>
        <w:rPr>
          <w:sz w:val="23"/>
          <w:szCs w:val="23"/>
        </w:rPr>
      </w:pPr>
    </w:p>
    <w:p w:rsidR="006E3EDF" w:rsidRPr="000246A3" w:rsidRDefault="006E3EDF" w:rsidP="00887E03">
      <w:pPr>
        <w:jc w:val="both"/>
        <w:rPr>
          <w:sz w:val="23"/>
          <w:szCs w:val="23"/>
        </w:rPr>
      </w:pPr>
    </w:p>
    <w:p w:rsidR="003E186C" w:rsidRPr="000246A3" w:rsidRDefault="00F2048F" w:rsidP="00610C82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lastRenderedPageBreak/>
        <w:t>4</w:t>
      </w:r>
      <w:r w:rsidR="003E186C" w:rsidRPr="000246A3">
        <w:rPr>
          <w:sz w:val="23"/>
          <w:szCs w:val="23"/>
        </w:rPr>
        <w:t xml:space="preserve">. </w:t>
      </w:r>
      <w:r w:rsidR="003E186C" w:rsidRPr="000246A3">
        <w:rPr>
          <w:b/>
          <w:sz w:val="23"/>
          <w:szCs w:val="23"/>
        </w:rPr>
        <w:t>ETKİNLİĞİN SÜRESİ</w:t>
      </w:r>
    </w:p>
    <w:p w:rsidR="00F2048F" w:rsidRPr="000246A3" w:rsidRDefault="00F2048F" w:rsidP="00610C82">
      <w:pPr>
        <w:jc w:val="both"/>
        <w:rPr>
          <w:b/>
          <w:sz w:val="23"/>
          <w:szCs w:val="23"/>
        </w:rPr>
      </w:pPr>
    </w:p>
    <w:p w:rsidR="003E186C" w:rsidRPr="000246A3" w:rsidRDefault="006E3EDF" w:rsidP="00F2048F">
      <w:pPr>
        <w:tabs>
          <w:tab w:val="left" w:pos="540"/>
        </w:tabs>
        <w:ind w:left="284"/>
        <w:jc w:val="both"/>
        <w:rPr>
          <w:sz w:val="23"/>
          <w:szCs w:val="23"/>
        </w:rPr>
      </w:pPr>
      <w:r>
        <w:rPr>
          <w:sz w:val="23"/>
          <w:szCs w:val="23"/>
        </w:rPr>
        <w:t>Etkinliğin süresi 28 ders saatidir</w:t>
      </w:r>
    </w:p>
    <w:p w:rsidR="003E186C" w:rsidRPr="000246A3" w:rsidRDefault="003E186C" w:rsidP="00A13F7C">
      <w:pPr>
        <w:rPr>
          <w:sz w:val="23"/>
          <w:szCs w:val="23"/>
        </w:rPr>
      </w:pPr>
    </w:p>
    <w:p w:rsidR="003E186C" w:rsidRPr="000246A3" w:rsidRDefault="00F2048F" w:rsidP="00610C82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5</w:t>
      </w:r>
      <w:r w:rsidR="003E186C" w:rsidRPr="000246A3">
        <w:rPr>
          <w:b/>
          <w:sz w:val="23"/>
          <w:szCs w:val="23"/>
        </w:rPr>
        <w:t>. ETKİNLİĞİN HEDEF KİTLESİ</w:t>
      </w:r>
    </w:p>
    <w:p w:rsidR="00F2048F" w:rsidRPr="000246A3" w:rsidRDefault="00F2048F" w:rsidP="00610C82">
      <w:pPr>
        <w:jc w:val="both"/>
        <w:rPr>
          <w:b/>
          <w:sz w:val="23"/>
          <w:szCs w:val="23"/>
        </w:rPr>
      </w:pPr>
    </w:p>
    <w:p w:rsidR="009F712F" w:rsidRPr="006E3EDF" w:rsidRDefault="006E3EDF" w:rsidP="006E3EDF">
      <w:pPr>
        <w:pStyle w:val="ListeParagraf"/>
        <w:numPr>
          <w:ilvl w:val="0"/>
          <w:numId w:val="35"/>
        </w:numPr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İl/ilçe Milli Eğitim M</w:t>
      </w:r>
      <w:r w:rsidR="009F712F" w:rsidRPr="006E3EDF">
        <w:rPr>
          <w:rFonts w:ascii="Times New Roman" w:hAnsi="Times New Roman"/>
          <w:sz w:val="24"/>
          <w:szCs w:val="24"/>
        </w:rPr>
        <w:t xml:space="preserve">üdürlüklerinin Sınav Hizmetleri Birimi ile Bilgi İşlem Birimlerinde görev yapanlar öncelikli olmak üzere aşağıdaki şartların tamamını taşıyan personel katılabilecektir. </w:t>
      </w:r>
    </w:p>
    <w:p w:rsidR="009F712F" w:rsidRPr="000246A3" w:rsidRDefault="009F712F" w:rsidP="009F712F">
      <w:pPr>
        <w:pStyle w:val="ListeParagraf"/>
        <w:numPr>
          <w:ilvl w:val="0"/>
          <w:numId w:val="32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Eğitim Öğretim Hizmetleri Sınıfı (EÖHS), Genel İdari Hizmetler Sınıfı (GİHS) veya Teknik Hizmetler Sınıflarından (THS) birinde görev yapan,</w:t>
      </w:r>
    </w:p>
    <w:p w:rsidR="009F712F" w:rsidRPr="000246A3" w:rsidRDefault="009F712F" w:rsidP="009F712F">
      <w:pPr>
        <w:pStyle w:val="ListeParagraf"/>
        <w:numPr>
          <w:ilvl w:val="0"/>
          <w:numId w:val="32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>Bakanlığımıza bağlı okul/kurumlarda (adaylık dahil) en az 5 (beş) yıl görev yapan (askerlik, ücretsiz izin veya hizmet birleştirme süreleri hariç),</w:t>
      </w:r>
    </w:p>
    <w:p w:rsidR="00F052BA" w:rsidRPr="000246A3" w:rsidRDefault="009F712F" w:rsidP="009F712F">
      <w:pPr>
        <w:pStyle w:val="ListeParagraf"/>
        <w:numPr>
          <w:ilvl w:val="0"/>
          <w:numId w:val="32"/>
        </w:numPr>
        <w:jc w:val="both"/>
        <w:rPr>
          <w:rFonts w:ascii="Times New Roman" w:hAnsi="Times New Roman"/>
          <w:sz w:val="23"/>
          <w:szCs w:val="23"/>
        </w:rPr>
      </w:pPr>
      <w:r w:rsidRPr="000246A3">
        <w:rPr>
          <w:rFonts w:ascii="Times New Roman" w:hAnsi="Times New Roman"/>
          <w:sz w:val="23"/>
          <w:szCs w:val="23"/>
        </w:rPr>
        <w:t xml:space="preserve">En az lisans mezunu olan personel katılabilecektir. </w:t>
      </w:r>
    </w:p>
    <w:p w:rsidR="003E186C" w:rsidRPr="000246A3" w:rsidRDefault="00F2048F" w:rsidP="00610C82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6</w:t>
      </w:r>
      <w:r w:rsidR="003E186C" w:rsidRPr="000246A3">
        <w:rPr>
          <w:b/>
          <w:sz w:val="23"/>
          <w:szCs w:val="23"/>
        </w:rPr>
        <w:t>. ETKİNLİĞİN UYGULANMASI İLE İLGİLİ AÇIKLAMALAR</w:t>
      </w:r>
    </w:p>
    <w:p w:rsidR="00027629" w:rsidRPr="000246A3" w:rsidRDefault="00027629" w:rsidP="00610C82">
      <w:pPr>
        <w:jc w:val="both"/>
        <w:rPr>
          <w:b/>
          <w:sz w:val="23"/>
          <w:szCs w:val="23"/>
        </w:rPr>
      </w:pPr>
    </w:p>
    <w:p w:rsidR="00027629" w:rsidRPr="000246A3" w:rsidRDefault="009F712F" w:rsidP="00A13F7C">
      <w:pPr>
        <w:numPr>
          <w:ilvl w:val="0"/>
          <w:numId w:val="17"/>
        </w:numPr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Eğitim görevlisi olarak e-Sınav uygulamaları alanında </w:t>
      </w:r>
      <w:r w:rsidR="00B007DC" w:rsidRPr="000246A3">
        <w:rPr>
          <w:color w:val="000000"/>
          <w:sz w:val="23"/>
          <w:szCs w:val="23"/>
        </w:rPr>
        <w:t xml:space="preserve">uzman </w:t>
      </w:r>
      <w:r w:rsidR="007B6147" w:rsidRPr="000246A3">
        <w:rPr>
          <w:sz w:val="23"/>
          <w:szCs w:val="23"/>
        </w:rPr>
        <w:t xml:space="preserve">en az beş yıl hizmeti </w:t>
      </w:r>
      <w:r w:rsidR="00E57656" w:rsidRPr="000246A3">
        <w:rPr>
          <w:sz w:val="23"/>
          <w:szCs w:val="23"/>
        </w:rPr>
        <w:t>bulunan</w:t>
      </w:r>
      <w:r w:rsidRPr="000246A3">
        <w:rPr>
          <w:sz w:val="23"/>
          <w:szCs w:val="23"/>
        </w:rPr>
        <w:t xml:space="preserve"> </w:t>
      </w:r>
      <w:r w:rsidR="00B007DC" w:rsidRPr="000246A3">
        <w:rPr>
          <w:sz w:val="23"/>
          <w:szCs w:val="23"/>
        </w:rPr>
        <w:t>personel görevlendirilecektir</w:t>
      </w:r>
      <w:r w:rsidR="00027629" w:rsidRPr="000246A3">
        <w:rPr>
          <w:sz w:val="23"/>
          <w:szCs w:val="23"/>
        </w:rPr>
        <w:t>.</w:t>
      </w:r>
    </w:p>
    <w:p w:rsidR="00C47E63" w:rsidRPr="000246A3" w:rsidRDefault="00C47E63" w:rsidP="00A13F7C">
      <w:pPr>
        <w:numPr>
          <w:ilvl w:val="0"/>
          <w:numId w:val="17"/>
        </w:numPr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Faaliyet </w:t>
      </w:r>
      <w:r w:rsidR="00B007DC" w:rsidRPr="000246A3">
        <w:rPr>
          <w:sz w:val="23"/>
          <w:szCs w:val="23"/>
        </w:rPr>
        <w:t xml:space="preserve">yalnızca </w:t>
      </w:r>
      <w:r w:rsidRPr="000246A3">
        <w:rPr>
          <w:sz w:val="23"/>
          <w:szCs w:val="23"/>
        </w:rPr>
        <w:t xml:space="preserve">merkezi olarak </w:t>
      </w:r>
      <w:r w:rsidR="00B007DC" w:rsidRPr="000246A3">
        <w:rPr>
          <w:sz w:val="23"/>
          <w:szCs w:val="23"/>
        </w:rPr>
        <w:t xml:space="preserve">Ölçme, Değerlendirme ve Sınav Hizmetleri Genel Müdürlüğünce </w:t>
      </w:r>
      <w:r w:rsidRPr="000246A3">
        <w:rPr>
          <w:sz w:val="23"/>
          <w:szCs w:val="23"/>
        </w:rPr>
        <w:t>düzenlenecektir.</w:t>
      </w:r>
    </w:p>
    <w:p w:rsidR="00027629" w:rsidRPr="000246A3" w:rsidRDefault="005614BD" w:rsidP="005614BD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Eğitim, internet bağlantılı bilgisayar ve </w:t>
      </w:r>
      <w:proofErr w:type="gramStart"/>
      <w:r w:rsidRPr="000246A3">
        <w:rPr>
          <w:sz w:val="23"/>
          <w:szCs w:val="23"/>
        </w:rPr>
        <w:t>projeksiyon</w:t>
      </w:r>
      <w:proofErr w:type="gramEnd"/>
      <w:r w:rsidRPr="000246A3">
        <w:rPr>
          <w:sz w:val="23"/>
          <w:szCs w:val="23"/>
        </w:rPr>
        <w:t xml:space="preserve"> cihazı ya da etkileşimli tahta olan eğitim ortamında gerçekleştirilecektir. </w:t>
      </w:r>
    </w:p>
    <w:p w:rsidR="005614BD" w:rsidRPr="000246A3" w:rsidRDefault="005614BD" w:rsidP="005614BD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0246A3">
        <w:rPr>
          <w:sz w:val="23"/>
          <w:szCs w:val="23"/>
        </w:rPr>
        <w:t xml:space="preserve">Eğitim içerikleri uygun materyallerle desteklenecektir. </w:t>
      </w:r>
    </w:p>
    <w:p w:rsidR="003E186C" w:rsidRPr="000246A3" w:rsidRDefault="003E186C" w:rsidP="00001F66">
      <w:pPr>
        <w:ind w:left="720"/>
        <w:jc w:val="both"/>
        <w:rPr>
          <w:sz w:val="23"/>
          <w:szCs w:val="23"/>
        </w:rPr>
      </w:pPr>
    </w:p>
    <w:p w:rsidR="00027629" w:rsidRPr="000246A3" w:rsidRDefault="00027629" w:rsidP="00027629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>7</w:t>
      </w:r>
      <w:r w:rsidR="003E186C" w:rsidRPr="000246A3">
        <w:rPr>
          <w:b/>
          <w:sz w:val="23"/>
          <w:szCs w:val="23"/>
        </w:rPr>
        <w:t>. ETKİNLİĞİN İÇERİĞİ</w:t>
      </w:r>
    </w:p>
    <w:p w:rsidR="00B302DF" w:rsidRPr="000246A3" w:rsidRDefault="00B302DF" w:rsidP="00027629">
      <w:pPr>
        <w:jc w:val="both"/>
        <w:rPr>
          <w:b/>
          <w:sz w:val="23"/>
          <w:szCs w:val="23"/>
        </w:rPr>
      </w:pPr>
    </w:p>
    <w:p w:rsidR="003E186C" w:rsidRPr="000246A3" w:rsidRDefault="00DC0233" w:rsidP="00027629">
      <w:pPr>
        <w:jc w:val="both"/>
        <w:rPr>
          <w:b/>
          <w:sz w:val="23"/>
          <w:szCs w:val="23"/>
        </w:rPr>
      </w:pPr>
      <w:r w:rsidRPr="000246A3">
        <w:rPr>
          <w:b/>
          <w:sz w:val="23"/>
          <w:szCs w:val="23"/>
        </w:rPr>
        <w:t xml:space="preserve">    </w:t>
      </w:r>
      <w:r w:rsidR="00001F66" w:rsidRPr="000246A3">
        <w:rPr>
          <w:b/>
          <w:sz w:val="23"/>
          <w:szCs w:val="23"/>
        </w:rPr>
        <w:t>Konuların Dağılım Tablosu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0"/>
        <w:gridCol w:w="1075"/>
      </w:tblGrid>
      <w:tr w:rsidR="003E186C" w:rsidRPr="000246A3" w:rsidTr="00DC0233">
        <w:trPr>
          <w:jc w:val="center"/>
        </w:trPr>
        <w:tc>
          <w:tcPr>
            <w:tcW w:w="8180" w:type="dxa"/>
            <w:vAlign w:val="center"/>
          </w:tcPr>
          <w:p w:rsidR="003E186C" w:rsidRPr="000246A3" w:rsidRDefault="00001F66" w:rsidP="00E91717">
            <w:pPr>
              <w:pStyle w:val="Balk3"/>
              <w:spacing w:before="0" w:after="0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Konular</w:t>
            </w:r>
          </w:p>
        </w:tc>
        <w:tc>
          <w:tcPr>
            <w:tcW w:w="1075" w:type="dxa"/>
            <w:vAlign w:val="center"/>
          </w:tcPr>
          <w:p w:rsidR="003E186C" w:rsidRPr="000246A3" w:rsidRDefault="00001F66" w:rsidP="0065682A">
            <w:pPr>
              <w:pStyle w:val="Balk2"/>
              <w:rPr>
                <w:b/>
                <w:bCs w:val="0"/>
                <w:sz w:val="23"/>
                <w:szCs w:val="23"/>
                <w:u w:val="none"/>
              </w:rPr>
            </w:pPr>
            <w:r w:rsidRPr="000246A3">
              <w:rPr>
                <w:b/>
                <w:bCs w:val="0"/>
                <w:sz w:val="23"/>
                <w:szCs w:val="23"/>
                <w:u w:val="none"/>
              </w:rPr>
              <w:t>Süre</w:t>
            </w:r>
          </w:p>
          <w:p w:rsidR="00001F66" w:rsidRPr="000246A3" w:rsidRDefault="00001F66" w:rsidP="0065682A">
            <w:pPr>
              <w:jc w:val="center"/>
              <w:rPr>
                <w:sz w:val="23"/>
                <w:szCs w:val="23"/>
              </w:rPr>
            </w:pPr>
            <w:r w:rsidRPr="000246A3">
              <w:rPr>
                <w:b/>
                <w:sz w:val="23"/>
                <w:szCs w:val="23"/>
              </w:rPr>
              <w:t>(Saat)</w:t>
            </w:r>
          </w:p>
        </w:tc>
      </w:tr>
      <w:tr w:rsidR="003E186C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A61753" w:rsidRPr="000246A3" w:rsidRDefault="00A61753" w:rsidP="00A61753">
            <w:pPr>
              <w:pStyle w:val="ListeParagraf"/>
              <w:numPr>
                <w:ilvl w:val="0"/>
                <w:numId w:val="33"/>
              </w:numPr>
              <w:ind w:left="447" w:hanging="425"/>
              <w:rPr>
                <w:rFonts w:ascii="Times New Roman" w:hAnsi="Times New Roman"/>
                <w:b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b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b/>
                <w:sz w:val="23"/>
                <w:szCs w:val="23"/>
              </w:rPr>
              <w:t>-Sınav Uygulamalarına İlişkin Mevzuat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Milli Eğitim Bakanlığı Merkezi Sistem Sınav Yönergesi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Başvuru ve Uygulama Kılavuzları</w:t>
            </w:r>
          </w:p>
          <w:p w:rsidR="003E186C" w:rsidRPr="000246A3" w:rsidRDefault="00A61753" w:rsidP="00D86533">
            <w:pPr>
              <w:pStyle w:val="ListeParagraf"/>
              <w:numPr>
                <w:ilvl w:val="0"/>
                <w:numId w:val="36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Bakanlık Talimatları ve dokümanlar</w:t>
            </w:r>
          </w:p>
        </w:tc>
        <w:tc>
          <w:tcPr>
            <w:tcW w:w="1075" w:type="dxa"/>
            <w:vAlign w:val="center"/>
          </w:tcPr>
          <w:p w:rsidR="003E186C" w:rsidRPr="000246A3" w:rsidRDefault="00E91717" w:rsidP="001904BF">
            <w:pPr>
              <w:jc w:val="center"/>
              <w:rPr>
                <w:bCs/>
                <w:sz w:val="23"/>
                <w:szCs w:val="23"/>
              </w:rPr>
            </w:pPr>
            <w:r w:rsidRPr="000246A3">
              <w:rPr>
                <w:bCs/>
                <w:sz w:val="23"/>
                <w:szCs w:val="23"/>
              </w:rPr>
              <w:t>2</w:t>
            </w:r>
          </w:p>
        </w:tc>
      </w:tr>
      <w:tr w:rsidR="00A61753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A61753" w:rsidRPr="000246A3" w:rsidRDefault="00D86533" w:rsidP="00A61753">
            <w:pPr>
              <w:pStyle w:val="ListeParagraf"/>
              <w:numPr>
                <w:ilvl w:val="0"/>
                <w:numId w:val="33"/>
              </w:numPr>
              <w:ind w:left="447" w:hanging="425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e</w:t>
            </w:r>
            <w:proofErr w:type="gramEnd"/>
            <w:r w:rsidR="00A61753" w:rsidRPr="000246A3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-Sınav </w:t>
            </w:r>
            <w:r w:rsidR="00A61753" w:rsidRPr="000246A3">
              <w:rPr>
                <w:rFonts w:ascii="Times New Roman" w:hAnsi="Times New Roman"/>
                <w:b/>
                <w:sz w:val="23"/>
                <w:szCs w:val="23"/>
              </w:rPr>
              <w:t>Uygulamaları</w:t>
            </w:r>
            <w:r w:rsidR="00A61753" w:rsidRPr="000246A3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Hakkında Teknik ve İdari Genel Bilgilendirmeler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7"/>
              </w:numPr>
              <w:ind w:left="880"/>
              <w:rPr>
                <w:rFonts w:ascii="Times New Roman" w:hAnsi="Times New Roman"/>
                <w:bCs/>
                <w:sz w:val="23"/>
                <w:szCs w:val="23"/>
              </w:rPr>
            </w:pPr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 xml:space="preserve">E-Sınav Sisteminin </w:t>
            </w:r>
            <w:r w:rsidRPr="000246A3">
              <w:rPr>
                <w:rFonts w:ascii="Times New Roman" w:hAnsi="Times New Roman"/>
                <w:sz w:val="23"/>
                <w:szCs w:val="23"/>
              </w:rPr>
              <w:t>Genel</w:t>
            </w:r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 xml:space="preserve"> İşleyişi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7"/>
              </w:numPr>
              <w:ind w:left="880"/>
              <w:rPr>
                <w:rFonts w:ascii="Times New Roman" w:hAnsi="Times New Roman"/>
                <w:bCs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sz w:val="23"/>
                <w:szCs w:val="23"/>
              </w:rPr>
              <w:t>-Sınav Oturumlarında Yapılan Görevlendirmeler ve Görev Tanımları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7"/>
              </w:numPr>
              <w:ind w:left="880"/>
              <w:rPr>
                <w:rFonts w:ascii="Times New Roman" w:hAnsi="Times New Roman"/>
                <w:bCs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-Sınav Uygulamalarında Kullanıla</w:t>
            </w:r>
            <w:r w:rsidR="00D726BC">
              <w:rPr>
                <w:rFonts w:ascii="Times New Roman" w:hAnsi="Times New Roman"/>
                <w:bCs/>
                <w:sz w:val="23"/>
                <w:szCs w:val="23"/>
              </w:rPr>
              <w:t xml:space="preserve">n Yazılımların ve Donanımların </w:t>
            </w:r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Kullanımı</w:t>
            </w:r>
          </w:p>
          <w:p w:rsidR="00A61753" w:rsidRPr="000246A3" w:rsidRDefault="00A61753" w:rsidP="00D86533">
            <w:pPr>
              <w:pStyle w:val="ListeParagraf"/>
              <w:numPr>
                <w:ilvl w:val="0"/>
                <w:numId w:val="37"/>
              </w:numPr>
              <w:ind w:left="880"/>
              <w:rPr>
                <w:rFonts w:ascii="Times New Roman" w:hAnsi="Times New Roman"/>
                <w:bCs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-Sınav Uygulamalarında Sıkça Karşılaşılan Teknik ve İdari Sorunlar ile Çözümleri</w:t>
            </w:r>
          </w:p>
          <w:p w:rsidR="00A61753" w:rsidRPr="000246A3" w:rsidRDefault="00D726BC" w:rsidP="00D86533">
            <w:pPr>
              <w:pStyle w:val="ListeParagraf"/>
              <w:numPr>
                <w:ilvl w:val="0"/>
                <w:numId w:val="37"/>
              </w:numPr>
              <w:ind w:left="880"/>
              <w:rPr>
                <w:rFonts w:ascii="Times New Roman" w:hAnsi="Times New Roman"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bCs/>
                <w:sz w:val="23"/>
                <w:szCs w:val="23"/>
              </w:rPr>
              <w:t xml:space="preserve">MEBBİS ve e-Sınav Modülleri </w:t>
            </w:r>
            <w:r w:rsidR="00A61753" w:rsidRPr="000246A3">
              <w:rPr>
                <w:rFonts w:ascii="Times New Roman" w:hAnsi="Times New Roman"/>
                <w:bCs/>
                <w:sz w:val="23"/>
                <w:szCs w:val="23"/>
              </w:rPr>
              <w:t>anlatımı</w:t>
            </w:r>
          </w:p>
        </w:tc>
        <w:tc>
          <w:tcPr>
            <w:tcW w:w="1075" w:type="dxa"/>
            <w:vAlign w:val="center"/>
          </w:tcPr>
          <w:p w:rsidR="00A61753" w:rsidRPr="000246A3" w:rsidRDefault="000528C0" w:rsidP="00A61753">
            <w:pPr>
              <w:jc w:val="center"/>
              <w:rPr>
                <w:bCs/>
                <w:sz w:val="23"/>
                <w:szCs w:val="23"/>
              </w:rPr>
            </w:pPr>
            <w:r w:rsidRPr="000246A3">
              <w:rPr>
                <w:bCs/>
                <w:sz w:val="23"/>
                <w:szCs w:val="23"/>
              </w:rPr>
              <w:t>4</w:t>
            </w:r>
          </w:p>
        </w:tc>
      </w:tr>
      <w:tr w:rsidR="00A61753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E924A7" w:rsidRPr="000246A3" w:rsidRDefault="00E924A7" w:rsidP="00E924A7">
            <w:pPr>
              <w:pStyle w:val="ListeParagraf"/>
              <w:numPr>
                <w:ilvl w:val="0"/>
                <w:numId w:val="33"/>
              </w:numPr>
              <w:ind w:left="447" w:hanging="425"/>
              <w:rPr>
                <w:rFonts w:ascii="Times New Roman" w:hAnsi="Times New Roman"/>
                <w:b/>
                <w:sz w:val="23"/>
                <w:szCs w:val="23"/>
              </w:rPr>
            </w:pPr>
            <w:r w:rsidRPr="000246A3">
              <w:rPr>
                <w:rFonts w:ascii="Times New Roman" w:hAnsi="Times New Roman"/>
                <w:b/>
                <w:bCs/>
                <w:sz w:val="23"/>
                <w:szCs w:val="23"/>
              </w:rPr>
              <w:t>Uygulama</w:t>
            </w:r>
            <w:r w:rsidRPr="000246A3">
              <w:rPr>
                <w:rFonts w:ascii="Times New Roman" w:hAnsi="Times New Roman"/>
                <w:b/>
                <w:sz w:val="23"/>
                <w:szCs w:val="23"/>
              </w:rPr>
              <w:t xml:space="preserve"> ve İzleme Sorumlularının e-Sınav Oturumlarında Yapması Gereken İşlemler ve Sorumlulukları</w:t>
            </w:r>
          </w:p>
          <w:p w:rsidR="00E924A7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bCs/>
                <w:sz w:val="23"/>
                <w:szCs w:val="23"/>
              </w:rPr>
              <w:t>Sınav</w:t>
            </w:r>
            <w:r w:rsidRPr="000246A3">
              <w:rPr>
                <w:rFonts w:ascii="Times New Roman" w:hAnsi="Times New Roman"/>
                <w:sz w:val="23"/>
                <w:szCs w:val="23"/>
              </w:rPr>
              <w:t xml:space="preserve"> Öncesi Hazırlık</w:t>
            </w:r>
          </w:p>
          <w:p w:rsidR="00154BB8" w:rsidRPr="000246A3" w:rsidRDefault="00154BB8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ve görevli bilgisayarlarının ağ ayarlarının yapılandırılması</w:t>
            </w:r>
          </w:p>
          <w:p w:rsidR="00E924A7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lastRenderedPageBreak/>
              <w:t>Adayların kimlik ve giriş belgesi kontrolü sonrası sınav salonuna alınarak sınav bilgisayarlarına oturtulması</w:t>
            </w:r>
          </w:p>
          <w:p w:rsidR="00E924A7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Yüz tanıma sistemine ilişkin iş ve işlemlerin yürütülmesi</w:t>
            </w:r>
          </w:p>
          <w:p w:rsidR="00E924A7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uygulamasına ilişkin adaylara gerekli açıklamaların yapılması</w:t>
            </w:r>
          </w:p>
          <w:p w:rsidR="00E924A7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Sınavın başlatılması</w:t>
            </w:r>
          </w:p>
          <w:p w:rsidR="00E924A7" w:rsidRPr="000246A3" w:rsidRDefault="00D86533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>e</w:t>
            </w:r>
            <w:proofErr w:type="gramEnd"/>
            <w:r w:rsidR="00E924A7" w:rsidRPr="000246A3">
              <w:rPr>
                <w:rFonts w:ascii="Times New Roman" w:hAnsi="Times New Roman"/>
                <w:sz w:val="23"/>
                <w:szCs w:val="23"/>
              </w:rPr>
              <w:t>-Sınav uygulama modülü üzerinden adaylara ilişkin işlemlerin yapılması</w:t>
            </w:r>
          </w:p>
          <w:p w:rsidR="00A61753" w:rsidRPr="000246A3" w:rsidRDefault="00E924A7" w:rsidP="00D86533">
            <w:pPr>
              <w:pStyle w:val="ListeParagraf"/>
              <w:numPr>
                <w:ilvl w:val="0"/>
                <w:numId w:val="38"/>
              </w:numPr>
              <w:ind w:left="738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Görev Raporu ve sınavda yaşanılan olaylara ilişkin gerekli idari işlemlerin yapılması ve tutanakların hazırlanması</w:t>
            </w:r>
          </w:p>
        </w:tc>
        <w:tc>
          <w:tcPr>
            <w:tcW w:w="1075" w:type="dxa"/>
            <w:vAlign w:val="center"/>
          </w:tcPr>
          <w:p w:rsidR="00A61753" w:rsidRPr="000246A3" w:rsidRDefault="000528C0" w:rsidP="00A61753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lastRenderedPageBreak/>
              <w:t>8</w:t>
            </w:r>
          </w:p>
        </w:tc>
      </w:tr>
      <w:tr w:rsidR="00154BB8" w:rsidRPr="000246A3" w:rsidTr="00E462CA">
        <w:trPr>
          <w:trHeight w:val="756"/>
          <w:jc w:val="center"/>
        </w:trPr>
        <w:tc>
          <w:tcPr>
            <w:tcW w:w="8180" w:type="dxa"/>
            <w:vAlign w:val="center"/>
          </w:tcPr>
          <w:p w:rsidR="00154BB8" w:rsidRPr="000246A3" w:rsidRDefault="00D94FBF" w:rsidP="00154BB8">
            <w:pPr>
              <w:pStyle w:val="ListeParagraf"/>
              <w:numPr>
                <w:ilvl w:val="0"/>
                <w:numId w:val="33"/>
              </w:numPr>
              <w:ind w:left="447" w:hanging="425"/>
              <w:rPr>
                <w:rFonts w:ascii="Times New Roman" w:hAnsi="Times New Roman"/>
                <w:bCs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/>
                <w:bCs/>
                <w:sz w:val="23"/>
                <w:szCs w:val="23"/>
              </w:rPr>
              <w:t>e</w:t>
            </w:r>
            <w:proofErr w:type="gramEnd"/>
            <w:r w:rsidR="00154BB8" w:rsidRPr="000246A3">
              <w:rPr>
                <w:rFonts w:ascii="Times New Roman" w:hAnsi="Times New Roman"/>
                <w:bCs/>
                <w:sz w:val="23"/>
                <w:szCs w:val="23"/>
              </w:rPr>
              <w:t>-Sınav Merkezi Sistem Odası Tanıtımı ve Sistem Odasında Bulunan Donanımların Kullanımı</w:t>
            </w:r>
          </w:p>
        </w:tc>
        <w:tc>
          <w:tcPr>
            <w:tcW w:w="1075" w:type="dxa"/>
            <w:vAlign w:val="center"/>
          </w:tcPr>
          <w:p w:rsidR="00154BB8" w:rsidRPr="000246A3" w:rsidRDefault="00154BB8" w:rsidP="00A61753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t>4</w:t>
            </w:r>
          </w:p>
        </w:tc>
      </w:tr>
      <w:tr w:rsidR="00154BB8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154BB8" w:rsidRPr="000246A3" w:rsidRDefault="00154BB8" w:rsidP="00154BB8">
            <w:pPr>
              <w:pStyle w:val="ListeParagraf"/>
              <w:numPr>
                <w:ilvl w:val="0"/>
                <w:numId w:val="33"/>
              </w:numPr>
              <w:ind w:left="447" w:hanging="425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sz w:val="23"/>
                <w:szCs w:val="23"/>
              </w:rPr>
              <w:t>-</w:t>
            </w:r>
            <w:r w:rsidRPr="000246A3">
              <w:rPr>
                <w:rFonts w:ascii="Times New Roman" w:hAnsi="Times New Roman"/>
                <w:b/>
                <w:bCs/>
                <w:sz w:val="23"/>
                <w:szCs w:val="23"/>
              </w:rPr>
              <w:t>Sınav</w:t>
            </w:r>
            <w:r w:rsidRPr="000246A3">
              <w:rPr>
                <w:rFonts w:ascii="Times New Roman" w:hAnsi="Times New Roman"/>
                <w:sz w:val="23"/>
                <w:szCs w:val="23"/>
              </w:rPr>
              <w:t xml:space="preserve"> Uygulama Modülünün Kullanımı ve Deneme Uygulamaları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Genel Bilgilendirme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Görevli Giriş İşlemleri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öncesi hazırlık işlemleri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ve görevli bilgisayarlarının ağ ayarlarının yapılandırılması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başlatma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proofErr w:type="gramStart"/>
            <w:r w:rsidRPr="000246A3">
              <w:rPr>
                <w:rFonts w:ascii="Times New Roman" w:hAnsi="Times New Roman"/>
                <w:sz w:val="23"/>
                <w:szCs w:val="23"/>
              </w:rPr>
              <w:t>e</w:t>
            </w:r>
            <w:proofErr w:type="gramEnd"/>
            <w:r w:rsidRPr="000246A3">
              <w:rPr>
                <w:rFonts w:ascii="Times New Roman" w:hAnsi="Times New Roman"/>
                <w:sz w:val="23"/>
                <w:szCs w:val="23"/>
              </w:rPr>
              <w:t>-Sınav Uygulama Modülü Üzerinde Adaylar Hakkında Yapılacak İşlemler</w:t>
            </w:r>
          </w:p>
          <w:p w:rsidR="00154BB8" w:rsidRPr="000246A3" w:rsidRDefault="00154BB8" w:rsidP="00D94FBF">
            <w:pPr>
              <w:pStyle w:val="ListeParagraf"/>
              <w:numPr>
                <w:ilvl w:val="0"/>
                <w:numId w:val="39"/>
              </w:numPr>
              <w:ind w:left="880"/>
              <w:rPr>
                <w:rFonts w:ascii="Times New Roman" w:hAnsi="Times New Roman"/>
                <w:sz w:val="23"/>
                <w:szCs w:val="23"/>
              </w:rPr>
            </w:pPr>
            <w:r w:rsidRPr="000246A3">
              <w:rPr>
                <w:rFonts w:ascii="Times New Roman" w:hAnsi="Times New Roman"/>
                <w:sz w:val="23"/>
                <w:szCs w:val="23"/>
              </w:rPr>
              <w:t>Sınav sonu iş ve işlemleri</w:t>
            </w:r>
          </w:p>
        </w:tc>
        <w:tc>
          <w:tcPr>
            <w:tcW w:w="1075" w:type="dxa"/>
            <w:vAlign w:val="center"/>
          </w:tcPr>
          <w:p w:rsidR="00154BB8" w:rsidRPr="000246A3" w:rsidRDefault="00154BB8" w:rsidP="00A61753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t>4</w:t>
            </w:r>
          </w:p>
        </w:tc>
      </w:tr>
      <w:tr w:rsidR="00A61753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A61753" w:rsidRPr="000246A3" w:rsidRDefault="00A61753" w:rsidP="00A61753">
            <w:pPr>
              <w:rPr>
                <w:sz w:val="23"/>
                <w:szCs w:val="23"/>
              </w:rPr>
            </w:pPr>
            <w:proofErr w:type="gramStart"/>
            <w:r w:rsidRPr="000246A3">
              <w:rPr>
                <w:sz w:val="23"/>
                <w:szCs w:val="23"/>
              </w:rPr>
              <w:t>e</w:t>
            </w:r>
            <w:proofErr w:type="gramEnd"/>
            <w:r w:rsidRPr="000246A3">
              <w:rPr>
                <w:sz w:val="23"/>
                <w:szCs w:val="23"/>
              </w:rPr>
              <w:t>-Sınav Uygulamalarına İlişkin Sorunlar, Çözümler ve Görüşler</w:t>
            </w:r>
          </w:p>
        </w:tc>
        <w:tc>
          <w:tcPr>
            <w:tcW w:w="1075" w:type="dxa"/>
            <w:vAlign w:val="center"/>
          </w:tcPr>
          <w:p w:rsidR="00A61753" w:rsidRPr="000246A3" w:rsidRDefault="00A61753" w:rsidP="00A61753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t>2</w:t>
            </w:r>
          </w:p>
        </w:tc>
      </w:tr>
      <w:tr w:rsidR="00E924A7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E924A7" w:rsidRPr="000246A3" w:rsidRDefault="00E924A7" w:rsidP="00E924A7">
            <w:pPr>
              <w:rPr>
                <w:sz w:val="23"/>
                <w:szCs w:val="23"/>
              </w:rPr>
            </w:pPr>
            <w:r w:rsidRPr="000246A3">
              <w:rPr>
                <w:sz w:val="23"/>
                <w:szCs w:val="23"/>
              </w:rPr>
              <w:t>Ölçme ve Değerlendirme (Uygulama)</w:t>
            </w:r>
          </w:p>
        </w:tc>
        <w:tc>
          <w:tcPr>
            <w:tcW w:w="1075" w:type="dxa"/>
            <w:vAlign w:val="center"/>
          </w:tcPr>
          <w:p w:rsidR="00E924A7" w:rsidRPr="000246A3" w:rsidRDefault="00E924A7" w:rsidP="00E924A7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t>2</w:t>
            </w:r>
          </w:p>
        </w:tc>
      </w:tr>
      <w:tr w:rsidR="00E924A7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E924A7" w:rsidRPr="000246A3" w:rsidRDefault="00E924A7" w:rsidP="00E924A7">
            <w:pPr>
              <w:rPr>
                <w:sz w:val="23"/>
                <w:szCs w:val="23"/>
              </w:rPr>
            </w:pPr>
            <w:r w:rsidRPr="000246A3">
              <w:rPr>
                <w:sz w:val="23"/>
                <w:szCs w:val="23"/>
              </w:rPr>
              <w:t>Ölçme ve Değerlendirme (Teorik)</w:t>
            </w:r>
          </w:p>
        </w:tc>
        <w:tc>
          <w:tcPr>
            <w:tcW w:w="1075" w:type="dxa"/>
            <w:vAlign w:val="center"/>
          </w:tcPr>
          <w:p w:rsidR="00E924A7" w:rsidRPr="000246A3" w:rsidRDefault="00E924A7" w:rsidP="00E924A7">
            <w:pPr>
              <w:pStyle w:val="Balk1"/>
              <w:rPr>
                <w:b w:val="0"/>
                <w:bCs w:val="0"/>
                <w:sz w:val="23"/>
                <w:szCs w:val="23"/>
              </w:rPr>
            </w:pPr>
            <w:r w:rsidRPr="000246A3">
              <w:rPr>
                <w:b w:val="0"/>
                <w:bCs w:val="0"/>
                <w:sz w:val="23"/>
                <w:szCs w:val="23"/>
              </w:rPr>
              <w:t>2</w:t>
            </w:r>
          </w:p>
        </w:tc>
      </w:tr>
      <w:tr w:rsidR="00A61753" w:rsidRPr="000246A3" w:rsidTr="00DC0233">
        <w:trPr>
          <w:trHeight w:val="552"/>
          <w:jc w:val="center"/>
        </w:trPr>
        <w:tc>
          <w:tcPr>
            <w:tcW w:w="8180" w:type="dxa"/>
            <w:vAlign w:val="center"/>
          </w:tcPr>
          <w:p w:rsidR="00A61753" w:rsidRPr="000246A3" w:rsidRDefault="00A61753" w:rsidP="00A61753">
            <w:pPr>
              <w:rPr>
                <w:b/>
                <w:sz w:val="23"/>
                <w:szCs w:val="23"/>
              </w:rPr>
            </w:pPr>
            <w:r w:rsidRPr="000246A3">
              <w:rPr>
                <w:b/>
                <w:sz w:val="23"/>
                <w:szCs w:val="23"/>
              </w:rPr>
              <w:t>Toplam</w:t>
            </w:r>
          </w:p>
        </w:tc>
        <w:tc>
          <w:tcPr>
            <w:tcW w:w="1075" w:type="dxa"/>
            <w:vAlign w:val="center"/>
          </w:tcPr>
          <w:p w:rsidR="00A61753" w:rsidRPr="000246A3" w:rsidRDefault="00A61753" w:rsidP="00A61753">
            <w:pPr>
              <w:pStyle w:val="Balk1"/>
              <w:rPr>
                <w:bCs w:val="0"/>
                <w:sz w:val="23"/>
                <w:szCs w:val="23"/>
              </w:rPr>
            </w:pPr>
            <w:r w:rsidRPr="000246A3">
              <w:rPr>
                <w:bCs w:val="0"/>
                <w:sz w:val="23"/>
                <w:szCs w:val="23"/>
              </w:rPr>
              <w:t>28</w:t>
            </w:r>
          </w:p>
        </w:tc>
      </w:tr>
    </w:tbl>
    <w:p w:rsidR="00001F66" w:rsidRPr="000246A3" w:rsidRDefault="00001F66" w:rsidP="00447E46">
      <w:pPr>
        <w:ind w:left="851" w:hanging="142"/>
        <w:jc w:val="both"/>
        <w:rPr>
          <w:sz w:val="23"/>
          <w:szCs w:val="23"/>
        </w:rPr>
      </w:pPr>
    </w:p>
    <w:p w:rsidR="003E186C" w:rsidRPr="000246A3" w:rsidRDefault="00027629" w:rsidP="00027629">
      <w:pPr>
        <w:pStyle w:val="ListeParagraf1"/>
        <w:tabs>
          <w:tab w:val="num" w:pos="993"/>
        </w:tabs>
        <w:spacing w:after="0"/>
        <w:ind w:left="0" w:right="-567"/>
        <w:rPr>
          <w:rFonts w:ascii="Times New Roman" w:hAnsi="Times New Roman"/>
          <w:b/>
          <w:bCs/>
          <w:sz w:val="23"/>
          <w:szCs w:val="23"/>
          <w:lang w:eastAsia="tr-TR"/>
        </w:rPr>
      </w:pPr>
      <w:r w:rsidRPr="000246A3">
        <w:rPr>
          <w:rFonts w:ascii="Times New Roman" w:hAnsi="Times New Roman"/>
          <w:b/>
          <w:bCs/>
          <w:sz w:val="23"/>
          <w:szCs w:val="23"/>
          <w:lang w:eastAsia="tr-TR"/>
        </w:rPr>
        <w:t xml:space="preserve">8. </w:t>
      </w:r>
      <w:r w:rsidR="003E186C" w:rsidRPr="000246A3">
        <w:rPr>
          <w:rFonts w:ascii="Times New Roman" w:hAnsi="Times New Roman"/>
          <w:b/>
          <w:bCs/>
          <w:sz w:val="23"/>
          <w:szCs w:val="23"/>
          <w:lang w:eastAsia="tr-TR"/>
        </w:rPr>
        <w:t xml:space="preserve">ÖĞRETİM YÖNTEM TEKNİK </w:t>
      </w:r>
      <w:r w:rsidR="000E5753" w:rsidRPr="000246A3">
        <w:rPr>
          <w:rFonts w:ascii="Times New Roman" w:hAnsi="Times New Roman"/>
          <w:b/>
          <w:bCs/>
          <w:sz w:val="23"/>
          <w:szCs w:val="23"/>
          <w:lang w:eastAsia="tr-TR"/>
        </w:rPr>
        <w:t>VE</w:t>
      </w:r>
      <w:r w:rsidR="003E186C" w:rsidRPr="000246A3">
        <w:rPr>
          <w:rFonts w:ascii="Times New Roman" w:hAnsi="Times New Roman"/>
          <w:b/>
          <w:bCs/>
          <w:sz w:val="23"/>
          <w:szCs w:val="23"/>
          <w:lang w:eastAsia="tr-TR"/>
        </w:rPr>
        <w:t xml:space="preserve"> STRATEJİLERİ</w:t>
      </w:r>
    </w:p>
    <w:p w:rsidR="00027629" w:rsidRPr="000246A3" w:rsidRDefault="00027629" w:rsidP="00027629">
      <w:pPr>
        <w:pStyle w:val="ListeParagraf1"/>
        <w:tabs>
          <w:tab w:val="num" w:pos="993"/>
        </w:tabs>
        <w:spacing w:after="0"/>
        <w:ind w:left="0" w:right="-567"/>
        <w:rPr>
          <w:rFonts w:ascii="Times New Roman" w:hAnsi="Times New Roman"/>
          <w:b/>
          <w:bCs/>
          <w:sz w:val="23"/>
          <w:szCs w:val="23"/>
          <w:lang w:eastAsia="tr-TR"/>
        </w:rPr>
      </w:pPr>
    </w:p>
    <w:p w:rsidR="003E186C" w:rsidRPr="000246A3" w:rsidRDefault="003E186C" w:rsidP="00027629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sz w:val="23"/>
          <w:szCs w:val="23"/>
          <w:lang w:eastAsia="tr-TR"/>
        </w:rPr>
      </w:pPr>
      <w:r w:rsidRPr="000246A3">
        <w:rPr>
          <w:rFonts w:ascii="Times New Roman" w:hAnsi="Times New Roman"/>
          <w:sz w:val="23"/>
          <w:szCs w:val="23"/>
          <w:lang w:eastAsia="tr-TR"/>
        </w:rPr>
        <w:t>Konuların işlenişinde aktif öğre</w:t>
      </w:r>
      <w:r w:rsidR="00851D92" w:rsidRPr="000246A3">
        <w:rPr>
          <w:rFonts w:ascii="Times New Roman" w:hAnsi="Times New Roman"/>
          <w:sz w:val="23"/>
          <w:szCs w:val="23"/>
          <w:lang w:eastAsia="tr-TR"/>
        </w:rPr>
        <w:t>tim</w:t>
      </w:r>
      <w:r w:rsidRPr="000246A3">
        <w:rPr>
          <w:rFonts w:ascii="Times New Roman" w:hAnsi="Times New Roman"/>
          <w:sz w:val="23"/>
          <w:szCs w:val="23"/>
          <w:lang w:eastAsia="tr-TR"/>
        </w:rPr>
        <w:t xml:space="preserve"> yöntem ve tekniklerin </w:t>
      </w:r>
      <w:r w:rsidRPr="000246A3">
        <w:rPr>
          <w:rFonts w:ascii="Times New Roman" w:hAnsi="Times New Roman"/>
          <w:color w:val="000000"/>
          <w:sz w:val="23"/>
          <w:szCs w:val="23"/>
          <w:lang w:eastAsia="tr-TR"/>
        </w:rPr>
        <w:t>kullanı</w:t>
      </w:r>
      <w:r w:rsidR="00851D92" w:rsidRPr="000246A3">
        <w:rPr>
          <w:rFonts w:ascii="Times New Roman" w:hAnsi="Times New Roman"/>
          <w:color w:val="000000"/>
          <w:sz w:val="23"/>
          <w:szCs w:val="23"/>
          <w:lang w:eastAsia="tr-TR"/>
        </w:rPr>
        <w:t>lacaktır.</w:t>
      </w:r>
    </w:p>
    <w:p w:rsidR="003E186C" w:rsidRPr="000246A3" w:rsidRDefault="003E186C" w:rsidP="00027629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color w:val="000000"/>
          <w:sz w:val="23"/>
          <w:szCs w:val="23"/>
        </w:rPr>
      </w:pPr>
      <w:r w:rsidRPr="000246A3">
        <w:rPr>
          <w:rFonts w:ascii="Times New Roman" w:hAnsi="Times New Roman"/>
          <w:color w:val="000000"/>
          <w:sz w:val="23"/>
          <w:szCs w:val="23"/>
          <w:lang w:eastAsia="tr-TR"/>
        </w:rPr>
        <w:t>Katılımcılara eğitim ile ilgili ders notları elektronik ortamda verilecektir.</w:t>
      </w:r>
    </w:p>
    <w:p w:rsidR="002F1AC2" w:rsidRPr="000246A3" w:rsidRDefault="007C2FEE" w:rsidP="007C2FEE">
      <w:pPr>
        <w:pStyle w:val="ListeParagraf1"/>
        <w:widowControl w:val="0"/>
        <w:numPr>
          <w:ilvl w:val="0"/>
          <w:numId w:val="11"/>
        </w:numPr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 w:hanging="426"/>
        <w:jc w:val="both"/>
        <w:rPr>
          <w:rFonts w:ascii="Times New Roman" w:hAnsi="Times New Roman"/>
          <w:sz w:val="23"/>
          <w:szCs w:val="23"/>
          <w:lang w:eastAsia="tr-TR"/>
        </w:rPr>
      </w:pPr>
      <w:r w:rsidRPr="000246A3">
        <w:rPr>
          <w:rFonts w:ascii="Times New Roman" w:hAnsi="Times New Roman"/>
          <w:sz w:val="23"/>
          <w:szCs w:val="23"/>
          <w:lang w:eastAsia="tr-TR"/>
        </w:rPr>
        <w:t>Eğitim faaliyeti yüz yüze eğitim yaklaşımıyla yapılacaktır.</w:t>
      </w:r>
    </w:p>
    <w:p w:rsidR="007C2FEE" w:rsidRPr="000246A3" w:rsidRDefault="007C2FEE" w:rsidP="007C2FEE">
      <w:pPr>
        <w:pStyle w:val="ListeParagraf1"/>
        <w:widowControl w:val="0"/>
        <w:tabs>
          <w:tab w:val="num" w:pos="284"/>
          <w:tab w:val="num" w:pos="993"/>
        </w:tabs>
        <w:autoSpaceDE w:val="0"/>
        <w:autoSpaceDN w:val="0"/>
        <w:adjustRightInd w:val="0"/>
        <w:spacing w:after="0"/>
        <w:ind w:left="709" w:right="-567"/>
        <w:jc w:val="both"/>
        <w:rPr>
          <w:rFonts w:ascii="Times New Roman" w:hAnsi="Times New Roman"/>
          <w:sz w:val="23"/>
          <w:szCs w:val="23"/>
          <w:lang w:eastAsia="tr-TR"/>
        </w:rPr>
      </w:pPr>
    </w:p>
    <w:p w:rsidR="00851D92" w:rsidRPr="000246A3" w:rsidRDefault="00851D92" w:rsidP="00851D92">
      <w:pPr>
        <w:tabs>
          <w:tab w:val="num" w:pos="993"/>
        </w:tabs>
        <w:spacing w:line="276" w:lineRule="auto"/>
        <w:ind w:right="-567"/>
        <w:rPr>
          <w:b/>
          <w:bCs/>
          <w:sz w:val="23"/>
          <w:szCs w:val="23"/>
        </w:rPr>
      </w:pPr>
      <w:r w:rsidRPr="000246A3">
        <w:rPr>
          <w:b/>
          <w:bCs/>
          <w:sz w:val="23"/>
          <w:szCs w:val="23"/>
        </w:rPr>
        <w:t xml:space="preserve">9. </w:t>
      </w:r>
      <w:r w:rsidR="003E186C" w:rsidRPr="000246A3">
        <w:rPr>
          <w:b/>
          <w:bCs/>
          <w:sz w:val="23"/>
          <w:szCs w:val="23"/>
        </w:rPr>
        <w:t xml:space="preserve">ÖLÇME </w:t>
      </w:r>
      <w:r w:rsidR="00752E10" w:rsidRPr="000246A3">
        <w:rPr>
          <w:b/>
          <w:bCs/>
          <w:sz w:val="23"/>
          <w:szCs w:val="23"/>
        </w:rPr>
        <w:t>VE</w:t>
      </w:r>
      <w:r w:rsidR="003E186C" w:rsidRPr="000246A3">
        <w:rPr>
          <w:b/>
          <w:bCs/>
          <w:sz w:val="23"/>
          <w:szCs w:val="23"/>
        </w:rPr>
        <w:t xml:space="preserve"> DEĞERLENDİRME</w:t>
      </w:r>
    </w:p>
    <w:p w:rsidR="008C3E7B" w:rsidRPr="00D94FBF" w:rsidRDefault="007C2FEE" w:rsidP="00D94FBF">
      <w:pPr>
        <w:pStyle w:val="ListeParagraf"/>
        <w:numPr>
          <w:ilvl w:val="0"/>
          <w:numId w:val="40"/>
        </w:numPr>
        <w:tabs>
          <w:tab w:val="num" w:pos="993"/>
        </w:tabs>
        <w:autoSpaceDN w:val="0"/>
        <w:ind w:left="567" w:right="54"/>
        <w:jc w:val="both"/>
        <w:rPr>
          <w:rFonts w:ascii="Times New Roman" w:hAnsi="Times New Roman"/>
          <w:sz w:val="24"/>
          <w:szCs w:val="24"/>
        </w:rPr>
      </w:pPr>
      <w:r w:rsidRPr="00D94FBF">
        <w:rPr>
          <w:rFonts w:ascii="Times New Roman" w:hAnsi="Times New Roman"/>
          <w:sz w:val="24"/>
          <w:szCs w:val="24"/>
        </w:rPr>
        <w:t xml:space="preserve">Kursiyerlerin başarısını değerlendirmek amacıyla tüm konuları kapsayan açık uçlu soruların da yer aldığı çoktan seçmeli teorik sınavın yanı sıra uygulamalı sınav yapılacaktır. Teorik sınavının %50'si ile uygulamalı sınavın %50'sinin ortalaması geçer not olacaktır. “Hizmetiçi Eğitim Yönetmeliği’ nin 25 inci maddesi olan “Değerlendirme” bölümünde yer alan en az B düzeyde (70-84) puan alan personel </w:t>
      </w:r>
      <w:r w:rsidR="00EC06EF" w:rsidRPr="00D94FBF">
        <w:rPr>
          <w:rFonts w:ascii="Times New Roman" w:hAnsi="Times New Roman"/>
          <w:sz w:val="24"/>
          <w:szCs w:val="24"/>
        </w:rPr>
        <w:t>başarılı sayılacaktır</w:t>
      </w:r>
      <w:r w:rsidRPr="00D94FBF">
        <w:rPr>
          <w:rFonts w:ascii="Times New Roman" w:hAnsi="Times New Roman"/>
          <w:sz w:val="24"/>
          <w:szCs w:val="24"/>
        </w:rPr>
        <w:t xml:space="preserve">. Söz konusu eğitimlerden başarısız olanlar veya en az B düzeyde puan alamayanlar; en az 1 (bir) yıl sonra yapılacak kurslara yeniden başvuru yapabilecektir. </w:t>
      </w:r>
    </w:p>
    <w:sectPr w:rsidR="008C3E7B" w:rsidRPr="00D94FBF" w:rsidSect="00E462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7D80" w:rsidRDefault="007C7D80" w:rsidP="009A3FEA">
      <w:r>
        <w:separator/>
      </w:r>
    </w:p>
  </w:endnote>
  <w:endnote w:type="continuationSeparator" w:id="0">
    <w:p w:rsidR="007C7D80" w:rsidRDefault="007C7D80" w:rsidP="009A3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FEA" w:rsidRDefault="009A3FE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422272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A3FEA" w:rsidRDefault="009A3FE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A3FEA" w:rsidRDefault="009A3FEA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FEA" w:rsidRDefault="009A3FE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7D80" w:rsidRDefault="007C7D80" w:rsidP="009A3FEA">
      <w:r>
        <w:separator/>
      </w:r>
    </w:p>
  </w:footnote>
  <w:footnote w:type="continuationSeparator" w:id="0">
    <w:p w:rsidR="007C7D80" w:rsidRDefault="007C7D80" w:rsidP="009A3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FEA" w:rsidRDefault="009A3FE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FEA" w:rsidRDefault="009A3FE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FEA" w:rsidRDefault="009A3FEA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C5F21"/>
    <w:multiLevelType w:val="hybridMultilevel"/>
    <w:tmpl w:val="BCE8A3C2"/>
    <w:lvl w:ilvl="0" w:tplc="910265A4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27E33"/>
    <w:multiLevelType w:val="hybridMultilevel"/>
    <w:tmpl w:val="58C8668A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2236288A"/>
    <w:multiLevelType w:val="hybridMultilevel"/>
    <w:tmpl w:val="C172A6D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 w15:restartNumberingAfterBreak="0">
    <w:nsid w:val="24B32582"/>
    <w:multiLevelType w:val="hybridMultilevel"/>
    <w:tmpl w:val="178CBE8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6965D3"/>
    <w:multiLevelType w:val="hybridMultilevel"/>
    <w:tmpl w:val="48A41FA4"/>
    <w:lvl w:ilvl="0" w:tplc="7C007D7E">
      <w:start w:val="7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27A515D7"/>
    <w:multiLevelType w:val="hybridMultilevel"/>
    <w:tmpl w:val="1B888A7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A843C99"/>
    <w:multiLevelType w:val="hybridMultilevel"/>
    <w:tmpl w:val="E9F276F0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3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10" w15:restartNumberingAfterBreak="0">
    <w:nsid w:val="2CC36BA8"/>
    <w:multiLevelType w:val="hybridMultilevel"/>
    <w:tmpl w:val="92BA683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D799C"/>
    <w:multiLevelType w:val="hybridMultilevel"/>
    <w:tmpl w:val="43CAEB9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D8F0293"/>
    <w:multiLevelType w:val="hybridMultilevel"/>
    <w:tmpl w:val="C078776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12A476D"/>
    <w:multiLevelType w:val="hybridMultilevel"/>
    <w:tmpl w:val="BE74E2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 w15:restartNumberingAfterBreak="0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942348"/>
    <w:multiLevelType w:val="hybridMultilevel"/>
    <w:tmpl w:val="701EA556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2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3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4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59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75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478" w:hanging="360"/>
      </w:pPr>
      <w:rPr>
        <w:rFonts w:ascii="Wingdings" w:hAnsi="Wingdings" w:hint="default"/>
      </w:rPr>
    </w:lvl>
  </w:abstractNum>
  <w:abstractNum w:abstractNumId="18" w15:restartNumberingAfterBreak="0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CF4436"/>
    <w:multiLevelType w:val="hybridMultilevel"/>
    <w:tmpl w:val="33F6BAB2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D63046"/>
    <w:multiLevelType w:val="hybridMultilevel"/>
    <w:tmpl w:val="94865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105F5B"/>
    <w:multiLevelType w:val="hybridMultilevel"/>
    <w:tmpl w:val="86526D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44512"/>
    <w:multiLevelType w:val="hybridMultilevel"/>
    <w:tmpl w:val="16400A1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5BC6033E"/>
    <w:multiLevelType w:val="hybridMultilevel"/>
    <w:tmpl w:val="3AE847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557FE"/>
    <w:multiLevelType w:val="hybridMultilevel"/>
    <w:tmpl w:val="EE5CCE6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E400375"/>
    <w:multiLevelType w:val="hybridMultilevel"/>
    <w:tmpl w:val="AC6400B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5F867092"/>
    <w:multiLevelType w:val="hybridMultilevel"/>
    <w:tmpl w:val="7C52C7E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0711E59"/>
    <w:multiLevelType w:val="hybridMultilevel"/>
    <w:tmpl w:val="045EF02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2E771BD"/>
    <w:multiLevelType w:val="hybridMultilevel"/>
    <w:tmpl w:val="40E4E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42808"/>
    <w:multiLevelType w:val="hybridMultilevel"/>
    <w:tmpl w:val="D910D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FF668A"/>
    <w:multiLevelType w:val="hybridMultilevel"/>
    <w:tmpl w:val="5776C4B0"/>
    <w:lvl w:ilvl="0" w:tplc="7DB88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56B0F"/>
    <w:multiLevelType w:val="hybridMultilevel"/>
    <w:tmpl w:val="BA4CAD1C"/>
    <w:lvl w:ilvl="0" w:tplc="7C007D7E">
      <w:start w:val="7"/>
      <w:numFmt w:val="bullet"/>
      <w:lvlText w:val="-"/>
      <w:lvlJc w:val="left"/>
      <w:pPr>
        <w:ind w:left="249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37" w15:restartNumberingAfterBreak="0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1"/>
  </w:num>
  <w:num w:numId="4">
    <w:abstractNumId w:val="24"/>
  </w:num>
  <w:num w:numId="5">
    <w:abstractNumId w:val="18"/>
  </w:num>
  <w:num w:numId="6">
    <w:abstractNumId w:val="26"/>
  </w:num>
  <w:num w:numId="7">
    <w:abstractNumId w:val="15"/>
  </w:num>
  <w:num w:numId="8">
    <w:abstractNumId w:val="2"/>
  </w:num>
  <w:num w:numId="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37"/>
  </w:num>
  <w:num w:numId="14">
    <w:abstractNumId w:val="36"/>
  </w:num>
  <w:num w:numId="15">
    <w:abstractNumId w:val="5"/>
  </w:num>
  <w:num w:numId="16">
    <w:abstractNumId w:val="10"/>
  </w:num>
  <w:num w:numId="17">
    <w:abstractNumId w:val="28"/>
  </w:num>
  <w:num w:numId="18">
    <w:abstractNumId w:val="14"/>
  </w:num>
  <w:num w:numId="19">
    <w:abstractNumId w:val="25"/>
  </w:num>
  <w:num w:numId="20">
    <w:abstractNumId w:val="38"/>
  </w:num>
  <w:num w:numId="21">
    <w:abstractNumId w:val="23"/>
  </w:num>
  <w:num w:numId="22">
    <w:abstractNumId w:val="33"/>
  </w:num>
  <w:num w:numId="23">
    <w:abstractNumId w:val="35"/>
  </w:num>
  <w:num w:numId="24">
    <w:abstractNumId w:val="14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0"/>
  </w:num>
  <w:num w:numId="28">
    <w:abstractNumId w:val="13"/>
  </w:num>
  <w:num w:numId="29">
    <w:abstractNumId w:val="9"/>
  </w:num>
  <w:num w:numId="30">
    <w:abstractNumId w:val="4"/>
  </w:num>
  <w:num w:numId="31">
    <w:abstractNumId w:val="0"/>
  </w:num>
  <w:num w:numId="32">
    <w:abstractNumId w:val="30"/>
  </w:num>
  <w:num w:numId="33">
    <w:abstractNumId w:val="34"/>
  </w:num>
  <w:num w:numId="34">
    <w:abstractNumId w:val="29"/>
  </w:num>
  <w:num w:numId="35">
    <w:abstractNumId w:val="27"/>
  </w:num>
  <w:num w:numId="36">
    <w:abstractNumId w:val="16"/>
  </w:num>
  <w:num w:numId="37">
    <w:abstractNumId w:val="19"/>
  </w:num>
  <w:num w:numId="38">
    <w:abstractNumId w:val="8"/>
  </w:num>
  <w:num w:numId="39">
    <w:abstractNumId w:val="11"/>
  </w:num>
  <w:num w:numId="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C82"/>
    <w:rsid w:val="00001F66"/>
    <w:rsid w:val="000031D8"/>
    <w:rsid w:val="000246A3"/>
    <w:rsid w:val="00025C79"/>
    <w:rsid w:val="00027629"/>
    <w:rsid w:val="000409E6"/>
    <w:rsid w:val="00045BFD"/>
    <w:rsid w:val="000528C0"/>
    <w:rsid w:val="000558E5"/>
    <w:rsid w:val="00064406"/>
    <w:rsid w:val="00071904"/>
    <w:rsid w:val="0007715B"/>
    <w:rsid w:val="00097A1C"/>
    <w:rsid w:val="000A1D38"/>
    <w:rsid w:val="000B3C18"/>
    <w:rsid w:val="000B4260"/>
    <w:rsid w:val="000C7277"/>
    <w:rsid w:val="000C7EE4"/>
    <w:rsid w:val="000E5753"/>
    <w:rsid w:val="000F407A"/>
    <w:rsid w:val="001069DB"/>
    <w:rsid w:val="001370FB"/>
    <w:rsid w:val="00140188"/>
    <w:rsid w:val="00154BB8"/>
    <w:rsid w:val="0015660B"/>
    <w:rsid w:val="001727C6"/>
    <w:rsid w:val="001850C5"/>
    <w:rsid w:val="001904BF"/>
    <w:rsid w:val="001D1E67"/>
    <w:rsid w:val="0021068F"/>
    <w:rsid w:val="00230F6F"/>
    <w:rsid w:val="0024555A"/>
    <w:rsid w:val="00262EC8"/>
    <w:rsid w:val="002A4428"/>
    <w:rsid w:val="002A4F8C"/>
    <w:rsid w:val="002D01D8"/>
    <w:rsid w:val="002E4B03"/>
    <w:rsid w:val="002F0679"/>
    <w:rsid w:val="002F1AC2"/>
    <w:rsid w:val="00331D87"/>
    <w:rsid w:val="00332B0D"/>
    <w:rsid w:val="003574ED"/>
    <w:rsid w:val="00360964"/>
    <w:rsid w:val="003761D7"/>
    <w:rsid w:val="003953C3"/>
    <w:rsid w:val="003C0124"/>
    <w:rsid w:val="003E186C"/>
    <w:rsid w:val="003E326D"/>
    <w:rsid w:val="003E38B5"/>
    <w:rsid w:val="003F2290"/>
    <w:rsid w:val="00400452"/>
    <w:rsid w:val="00400BB4"/>
    <w:rsid w:val="00406A10"/>
    <w:rsid w:val="0041611F"/>
    <w:rsid w:val="00424D99"/>
    <w:rsid w:val="00435D25"/>
    <w:rsid w:val="00447E46"/>
    <w:rsid w:val="004574E2"/>
    <w:rsid w:val="004607A1"/>
    <w:rsid w:val="004633E8"/>
    <w:rsid w:val="00475458"/>
    <w:rsid w:val="00477E74"/>
    <w:rsid w:val="004852A6"/>
    <w:rsid w:val="00493F19"/>
    <w:rsid w:val="004B6022"/>
    <w:rsid w:val="004D10F3"/>
    <w:rsid w:val="004E07D5"/>
    <w:rsid w:val="004F66CD"/>
    <w:rsid w:val="005361C5"/>
    <w:rsid w:val="005614BD"/>
    <w:rsid w:val="00580720"/>
    <w:rsid w:val="005917AB"/>
    <w:rsid w:val="005E4342"/>
    <w:rsid w:val="005E652F"/>
    <w:rsid w:val="005F5B56"/>
    <w:rsid w:val="005F6B0D"/>
    <w:rsid w:val="00610C82"/>
    <w:rsid w:val="00645F67"/>
    <w:rsid w:val="00654D29"/>
    <w:rsid w:val="0065682A"/>
    <w:rsid w:val="00657788"/>
    <w:rsid w:val="00661450"/>
    <w:rsid w:val="00675FE3"/>
    <w:rsid w:val="00677DA4"/>
    <w:rsid w:val="006876E8"/>
    <w:rsid w:val="006A603E"/>
    <w:rsid w:val="006A6244"/>
    <w:rsid w:val="006B433F"/>
    <w:rsid w:val="006C4C56"/>
    <w:rsid w:val="006D3FA7"/>
    <w:rsid w:val="006E3EDF"/>
    <w:rsid w:val="00752E10"/>
    <w:rsid w:val="0076066B"/>
    <w:rsid w:val="007820D0"/>
    <w:rsid w:val="007907B0"/>
    <w:rsid w:val="00795144"/>
    <w:rsid w:val="007B6147"/>
    <w:rsid w:val="007C09F3"/>
    <w:rsid w:val="007C0F52"/>
    <w:rsid w:val="007C2FEE"/>
    <w:rsid w:val="007C7D80"/>
    <w:rsid w:val="007D3C95"/>
    <w:rsid w:val="007E123F"/>
    <w:rsid w:val="007F1B07"/>
    <w:rsid w:val="00800D3D"/>
    <w:rsid w:val="0080712C"/>
    <w:rsid w:val="00810371"/>
    <w:rsid w:val="00811964"/>
    <w:rsid w:val="00826475"/>
    <w:rsid w:val="00835634"/>
    <w:rsid w:val="00840BFA"/>
    <w:rsid w:val="00841C64"/>
    <w:rsid w:val="00842DB7"/>
    <w:rsid w:val="00851D92"/>
    <w:rsid w:val="00852654"/>
    <w:rsid w:val="00864783"/>
    <w:rsid w:val="00866AC7"/>
    <w:rsid w:val="00867B34"/>
    <w:rsid w:val="008726D5"/>
    <w:rsid w:val="008747DF"/>
    <w:rsid w:val="00887E03"/>
    <w:rsid w:val="008C252F"/>
    <w:rsid w:val="008C3E7B"/>
    <w:rsid w:val="008C41DD"/>
    <w:rsid w:val="008E3B64"/>
    <w:rsid w:val="0091020E"/>
    <w:rsid w:val="00937F46"/>
    <w:rsid w:val="00965B08"/>
    <w:rsid w:val="00977792"/>
    <w:rsid w:val="009948F2"/>
    <w:rsid w:val="009A3FEA"/>
    <w:rsid w:val="009C58FC"/>
    <w:rsid w:val="009E43B3"/>
    <w:rsid w:val="009F712F"/>
    <w:rsid w:val="00A054D5"/>
    <w:rsid w:val="00A13E9B"/>
    <w:rsid w:val="00A13F7C"/>
    <w:rsid w:val="00A27D74"/>
    <w:rsid w:val="00A3242B"/>
    <w:rsid w:val="00A61753"/>
    <w:rsid w:val="00A90A2A"/>
    <w:rsid w:val="00AB3C9E"/>
    <w:rsid w:val="00AB4CDF"/>
    <w:rsid w:val="00AC2AAC"/>
    <w:rsid w:val="00B007DC"/>
    <w:rsid w:val="00B16EBB"/>
    <w:rsid w:val="00B2287E"/>
    <w:rsid w:val="00B302DF"/>
    <w:rsid w:val="00B30E87"/>
    <w:rsid w:val="00B41E1A"/>
    <w:rsid w:val="00B851DE"/>
    <w:rsid w:val="00B9131A"/>
    <w:rsid w:val="00BA113F"/>
    <w:rsid w:val="00BB6543"/>
    <w:rsid w:val="00BF1981"/>
    <w:rsid w:val="00C03FF2"/>
    <w:rsid w:val="00C057E7"/>
    <w:rsid w:val="00C132D4"/>
    <w:rsid w:val="00C3301B"/>
    <w:rsid w:val="00C41F3F"/>
    <w:rsid w:val="00C47E63"/>
    <w:rsid w:val="00C70AEC"/>
    <w:rsid w:val="00C715A0"/>
    <w:rsid w:val="00CB4466"/>
    <w:rsid w:val="00CC6C28"/>
    <w:rsid w:val="00CE3602"/>
    <w:rsid w:val="00CE4798"/>
    <w:rsid w:val="00D1556D"/>
    <w:rsid w:val="00D362EA"/>
    <w:rsid w:val="00D6695D"/>
    <w:rsid w:val="00D726BC"/>
    <w:rsid w:val="00D81118"/>
    <w:rsid w:val="00D86533"/>
    <w:rsid w:val="00D94FBF"/>
    <w:rsid w:val="00D9750A"/>
    <w:rsid w:val="00DB3B96"/>
    <w:rsid w:val="00DC0233"/>
    <w:rsid w:val="00DD0198"/>
    <w:rsid w:val="00DD49A4"/>
    <w:rsid w:val="00DD5131"/>
    <w:rsid w:val="00E2571E"/>
    <w:rsid w:val="00E34587"/>
    <w:rsid w:val="00E462CA"/>
    <w:rsid w:val="00E56BAF"/>
    <w:rsid w:val="00E571F9"/>
    <w:rsid w:val="00E57656"/>
    <w:rsid w:val="00E57DBC"/>
    <w:rsid w:val="00E85D51"/>
    <w:rsid w:val="00E91717"/>
    <w:rsid w:val="00E924A7"/>
    <w:rsid w:val="00E95A35"/>
    <w:rsid w:val="00EC06EF"/>
    <w:rsid w:val="00EC3FF0"/>
    <w:rsid w:val="00EC78E0"/>
    <w:rsid w:val="00F052BA"/>
    <w:rsid w:val="00F2048F"/>
    <w:rsid w:val="00F36EDB"/>
    <w:rsid w:val="00F65F81"/>
    <w:rsid w:val="00FB0FF6"/>
    <w:rsid w:val="00FC72A0"/>
    <w:rsid w:val="00FE0B0D"/>
    <w:rsid w:val="00FE24FD"/>
    <w:rsid w:val="00FE3A27"/>
    <w:rsid w:val="00FF78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59DB19D-56A8-4300-87CF-BF8DA420E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C82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610C82"/>
    <w:pPr>
      <w:keepNext/>
      <w:jc w:val="center"/>
      <w:outlineLvl w:val="0"/>
    </w:pPr>
    <w:rPr>
      <w:b/>
      <w:bCs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610C82"/>
    <w:pPr>
      <w:keepNext/>
      <w:jc w:val="center"/>
      <w:outlineLvl w:val="1"/>
    </w:pPr>
    <w:rPr>
      <w:bCs/>
      <w:sz w:val="22"/>
      <w:szCs w:val="22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FE0B0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610C82"/>
    <w:rPr>
      <w:rFonts w:ascii="Times New Roman" w:hAnsi="Times New Roman" w:cs="Times New Roman"/>
      <w:b/>
      <w:bCs/>
      <w:lang w:eastAsia="tr-TR"/>
    </w:rPr>
  </w:style>
  <w:style w:type="character" w:customStyle="1" w:styleId="Balk2Char">
    <w:name w:val="Başlık 2 Char"/>
    <w:link w:val="Balk2"/>
    <w:uiPriority w:val="99"/>
    <w:locked/>
    <w:rsid w:val="00610C82"/>
    <w:rPr>
      <w:rFonts w:ascii="Times New Roman" w:hAnsi="Times New Roman" w:cs="Times New Roman"/>
      <w:bCs/>
      <w:u w:val="single"/>
      <w:lang w:eastAsia="tr-TR"/>
    </w:rPr>
  </w:style>
  <w:style w:type="paragraph" w:styleId="GvdeMetni">
    <w:name w:val="Body Text"/>
    <w:basedOn w:val="Normal"/>
    <w:link w:val="GvdeMetniChar"/>
    <w:uiPriority w:val="99"/>
    <w:rsid w:val="00360964"/>
    <w:pPr>
      <w:jc w:val="center"/>
    </w:pPr>
    <w:rPr>
      <w:rFonts w:ascii="Tahoma" w:hAnsi="Tahoma" w:cs="Tahoma"/>
      <w:b/>
      <w:bCs/>
      <w:sz w:val="20"/>
      <w:szCs w:val="20"/>
    </w:rPr>
  </w:style>
  <w:style w:type="character" w:customStyle="1" w:styleId="GvdeMetniChar">
    <w:name w:val="Gövde Metni Char"/>
    <w:link w:val="GvdeMetni"/>
    <w:uiPriority w:val="99"/>
    <w:locked/>
    <w:rsid w:val="00360964"/>
    <w:rPr>
      <w:rFonts w:ascii="Tahoma" w:hAnsi="Tahoma" w:cs="Tahoma"/>
      <w:b/>
      <w:bCs/>
      <w:sz w:val="20"/>
      <w:szCs w:val="20"/>
      <w:lang w:eastAsia="tr-TR"/>
    </w:rPr>
  </w:style>
  <w:style w:type="table" w:styleId="TabloKlavuzu">
    <w:name w:val="Table Grid"/>
    <w:basedOn w:val="NormalTablo"/>
    <w:uiPriority w:val="99"/>
    <w:rsid w:val="002455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4633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800D3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Vurgu">
    <w:name w:val="Emphasis"/>
    <w:qFormat/>
    <w:locked/>
    <w:rsid w:val="00FE0B0D"/>
    <w:rPr>
      <w:i/>
      <w:iCs/>
    </w:rPr>
  </w:style>
  <w:style w:type="character" w:customStyle="1" w:styleId="Balk3Char">
    <w:name w:val="Başlık 3 Char"/>
    <w:link w:val="Balk3"/>
    <w:rsid w:val="00FE0B0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listparagraph">
    <w:name w:val="listparagraph"/>
    <w:basedOn w:val="Normal"/>
    <w:rsid w:val="00965B08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F8C"/>
    <w:rPr>
      <w:rFonts w:ascii="Segoe UI" w:eastAsia="Times New Roman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A3F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A3FEA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A3F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A3FE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76970-4929-44BD-A7B2-92485AE6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5334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Reyhan KAYA</dc:creator>
  <cp:lastModifiedBy>Gonca GUNES</cp:lastModifiedBy>
  <cp:revision>5</cp:revision>
  <cp:lastPrinted>2019-03-19T11:38:00Z</cp:lastPrinted>
  <dcterms:created xsi:type="dcterms:W3CDTF">2022-11-11T08:41:00Z</dcterms:created>
  <dcterms:modified xsi:type="dcterms:W3CDTF">2022-11-22T07:17:00Z</dcterms:modified>
</cp:coreProperties>
</file>